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4BB78" w14:textId="77777777" w:rsidR="00892E1E" w:rsidRDefault="00035F55" w:rsidP="00892E1E">
      <w:pPr>
        <w:rPr>
          <w:color w:val="3399FF"/>
          <w:lang w:val="kk-KZ"/>
        </w:rPr>
      </w:pPr>
      <w:r>
        <w:rPr>
          <w:color w:val="3399FF"/>
          <w:lang w:val="kk-KZ"/>
        </w:rPr>
        <w:t xml:space="preserve">          </w:t>
      </w:r>
      <w:r w:rsidR="003F26A2">
        <w:rPr>
          <w:color w:val="3399FF"/>
          <w:lang w:val="kk-KZ"/>
        </w:rPr>
        <w:t xml:space="preserve">         Астана</w:t>
      </w:r>
      <w:r w:rsidR="00892E1E">
        <w:rPr>
          <w:color w:val="3399FF"/>
          <w:lang w:val="kk-KZ"/>
        </w:rPr>
        <w:t xml:space="preserve"> қ</w:t>
      </w:r>
      <w:r w:rsidR="00892E1E" w:rsidRPr="002E13F6">
        <w:rPr>
          <w:color w:val="3399FF"/>
          <w:lang w:val="kk-KZ"/>
        </w:rPr>
        <w:t>аласы</w:t>
      </w:r>
      <w:r w:rsidR="00892E1E" w:rsidRPr="00D31102">
        <w:rPr>
          <w:color w:val="3399FF"/>
          <w:lang w:val="kk-KZ"/>
        </w:rPr>
        <w:t xml:space="preserve">                                                                   </w:t>
      </w:r>
      <w:r w:rsidR="00892E1E">
        <w:rPr>
          <w:color w:val="3399FF"/>
          <w:lang w:val="kk-KZ"/>
        </w:rPr>
        <w:t xml:space="preserve">                             </w:t>
      </w:r>
      <w:r>
        <w:rPr>
          <w:color w:val="3399FF"/>
          <w:lang w:val="kk-KZ"/>
        </w:rPr>
        <w:t xml:space="preserve">    </w:t>
      </w:r>
      <w:r w:rsidR="00892E1E">
        <w:rPr>
          <w:color w:val="3399FF"/>
          <w:lang w:val="kk-KZ"/>
        </w:rPr>
        <w:t xml:space="preserve">         город </w:t>
      </w:r>
      <w:r w:rsidR="003F26A2">
        <w:rPr>
          <w:color w:val="3399FF"/>
          <w:lang w:val="kk-KZ"/>
        </w:rPr>
        <w:t>Астана</w:t>
      </w:r>
      <w:r w:rsidR="00892E1E" w:rsidRPr="00D31102">
        <w:rPr>
          <w:color w:val="3399FF"/>
          <w:lang w:val="kk-KZ"/>
        </w:rPr>
        <w:t xml:space="preserve">                                                                   </w:t>
      </w:r>
      <w:r w:rsidR="00892E1E">
        <w:rPr>
          <w:color w:val="3399FF"/>
          <w:lang w:val="kk-KZ"/>
        </w:rPr>
        <w:t xml:space="preserve">                                           </w:t>
      </w:r>
      <w:r w:rsidR="00892E1E" w:rsidRPr="00D31102">
        <w:rPr>
          <w:color w:val="3399FF"/>
          <w:lang w:val="kk-KZ"/>
        </w:rPr>
        <w:t xml:space="preserve"> </w:t>
      </w:r>
    </w:p>
    <w:p w14:paraId="55789DB2" w14:textId="77777777" w:rsidR="00EE69B8" w:rsidRDefault="00EE69B8" w:rsidP="00934587">
      <w:pPr>
        <w:rPr>
          <w:color w:val="3399FF"/>
          <w:lang w:val="kk-KZ"/>
        </w:rPr>
      </w:pPr>
    </w:p>
    <w:p w14:paraId="0F468ADC" w14:textId="25F39DAF" w:rsidR="00642211" w:rsidRDefault="00642211" w:rsidP="00934587">
      <w:pPr>
        <w:rPr>
          <w:color w:val="3399FF"/>
          <w:lang w:val="kk-KZ"/>
        </w:rPr>
      </w:pPr>
    </w:p>
    <w:p w14:paraId="0F0355B3" w14:textId="77777777" w:rsidR="003943B7" w:rsidRDefault="003943B7" w:rsidP="008459F4">
      <w:pPr>
        <w:ind w:firstLine="709"/>
        <w:jc w:val="center"/>
        <w:rPr>
          <w:b/>
          <w:sz w:val="28"/>
          <w:szCs w:val="28"/>
          <w:lang w:val="kk-KZ"/>
        </w:rPr>
      </w:pPr>
    </w:p>
    <w:p w14:paraId="7D183F92" w14:textId="77777777" w:rsidR="003943B7" w:rsidRDefault="003943B7" w:rsidP="008459F4">
      <w:pPr>
        <w:ind w:firstLine="709"/>
        <w:jc w:val="center"/>
        <w:rPr>
          <w:b/>
          <w:sz w:val="28"/>
          <w:szCs w:val="28"/>
          <w:lang w:val="kk-KZ"/>
        </w:rPr>
      </w:pPr>
    </w:p>
    <w:p w14:paraId="68A5B36F" w14:textId="77777777" w:rsidR="003943B7" w:rsidRDefault="003943B7" w:rsidP="008459F4">
      <w:pPr>
        <w:ind w:firstLine="709"/>
        <w:jc w:val="center"/>
        <w:rPr>
          <w:b/>
          <w:sz w:val="28"/>
          <w:szCs w:val="28"/>
          <w:lang w:val="kk-KZ"/>
        </w:rPr>
      </w:pPr>
    </w:p>
    <w:p w14:paraId="746DC0D1" w14:textId="77777777" w:rsidR="003943B7" w:rsidRDefault="003943B7" w:rsidP="008459F4">
      <w:pPr>
        <w:ind w:firstLine="709"/>
        <w:jc w:val="center"/>
        <w:rPr>
          <w:b/>
          <w:sz w:val="28"/>
          <w:szCs w:val="28"/>
          <w:lang w:val="kk-KZ"/>
        </w:rPr>
      </w:pPr>
    </w:p>
    <w:p w14:paraId="1EDAEBCA" w14:textId="77777777" w:rsidR="003943B7" w:rsidRDefault="003943B7" w:rsidP="008459F4">
      <w:pPr>
        <w:ind w:firstLine="709"/>
        <w:jc w:val="center"/>
        <w:rPr>
          <w:b/>
          <w:sz w:val="28"/>
          <w:szCs w:val="28"/>
          <w:lang w:val="kk-KZ"/>
        </w:rPr>
      </w:pPr>
    </w:p>
    <w:p w14:paraId="019F1C38" w14:textId="77777777" w:rsidR="003943B7" w:rsidRDefault="003943B7" w:rsidP="008459F4">
      <w:pPr>
        <w:ind w:firstLine="709"/>
        <w:jc w:val="center"/>
        <w:rPr>
          <w:b/>
          <w:sz w:val="28"/>
          <w:szCs w:val="28"/>
          <w:lang w:val="kk-KZ"/>
        </w:rPr>
      </w:pPr>
    </w:p>
    <w:p w14:paraId="4CA31E1E" w14:textId="448B9906" w:rsidR="003943B7" w:rsidRDefault="003943B7" w:rsidP="008459F4">
      <w:pPr>
        <w:ind w:firstLine="709"/>
        <w:jc w:val="center"/>
        <w:rPr>
          <w:b/>
          <w:sz w:val="28"/>
          <w:szCs w:val="28"/>
          <w:lang w:val="kk-KZ"/>
        </w:rPr>
      </w:pPr>
    </w:p>
    <w:p w14:paraId="3A7A6009" w14:textId="77777777" w:rsidR="003943B7" w:rsidRDefault="003943B7" w:rsidP="008459F4">
      <w:pPr>
        <w:ind w:firstLine="709"/>
        <w:jc w:val="center"/>
        <w:rPr>
          <w:b/>
          <w:sz w:val="28"/>
          <w:szCs w:val="28"/>
          <w:lang w:val="kk-KZ"/>
        </w:rPr>
      </w:pPr>
    </w:p>
    <w:p w14:paraId="23C27138" w14:textId="77777777" w:rsidR="003943B7" w:rsidRDefault="003943B7" w:rsidP="008459F4">
      <w:pPr>
        <w:ind w:firstLine="709"/>
        <w:jc w:val="center"/>
        <w:rPr>
          <w:b/>
          <w:sz w:val="28"/>
          <w:szCs w:val="28"/>
          <w:lang w:val="kk-KZ"/>
        </w:rPr>
      </w:pPr>
    </w:p>
    <w:p w14:paraId="22CEE3EC" w14:textId="79A2140C" w:rsidR="008459F4" w:rsidRDefault="0016015A" w:rsidP="008459F4">
      <w:pPr>
        <w:ind w:firstLine="709"/>
        <w:jc w:val="center"/>
        <w:rPr>
          <w:b/>
          <w:sz w:val="28"/>
          <w:szCs w:val="28"/>
          <w:lang w:val="kk-KZ"/>
        </w:rPr>
      </w:pPr>
      <w:r>
        <w:rPr>
          <w:b/>
          <w:sz w:val="28"/>
          <w:szCs w:val="28"/>
          <w:lang w:val="kk-KZ"/>
        </w:rPr>
        <w:t>«</w:t>
      </w:r>
      <w:r w:rsidRPr="0016015A">
        <w:rPr>
          <w:b/>
          <w:sz w:val="28"/>
          <w:szCs w:val="28"/>
          <w:lang w:val="kk-KZ"/>
        </w:rPr>
        <w:t>Мемлекеттік инвестициялық жобаның инвестициялық ұсынысын әзірлеу немесе түзету, оған қажетті сараптамаларды жүргізу, сондай-ақ бюджеттік инвестицияларды жоспарлау, қарау, іріктеу, іске асырылуын мониторингілеу және бағалау және бюджеттік кредиттеудiң орындылығын айқындау қағидаларын бекіту туралы</w:t>
      </w:r>
      <w:r>
        <w:rPr>
          <w:b/>
          <w:sz w:val="28"/>
          <w:szCs w:val="28"/>
          <w:lang w:val="kk-KZ"/>
        </w:rPr>
        <w:t xml:space="preserve">» </w:t>
      </w:r>
      <w:r w:rsidRPr="0016015A">
        <w:rPr>
          <w:b/>
          <w:sz w:val="28"/>
          <w:szCs w:val="28"/>
          <w:lang w:val="kk-KZ"/>
        </w:rPr>
        <w:t>Қазақстан Республикасы</w:t>
      </w:r>
      <w:bookmarkStart w:id="0" w:name="_GoBack"/>
      <w:bookmarkEnd w:id="0"/>
      <w:r w:rsidRPr="0016015A">
        <w:rPr>
          <w:b/>
          <w:sz w:val="28"/>
          <w:szCs w:val="28"/>
          <w:lang w:val="kk-KZ"/>
        </w:rPr>
        <w:t xml:space="preserve"> Ұлттық экономика министрінің 2014 жылғы 5 желтоқсандағы № 129 бұйрығы</w:t>
      </w:r>
      <w:r w:rsidR="00C3475E">
        <w:rPr>
          <w:b/>
          <w:sz w:val="28"/>
          <w:szCs w:val="28"/>
          <w:lang w:val="kk-KZ"/>
        </w:rPr>
        <w:t xml:space="preserve">на және «Мемлекеттік-жекешелік әріптестік жобаларын жоспарлаудың және іске асырудың кейбір мәселелері туралы» Қазақстан Республикасы Ұлттық экономика министрінің міндетін атқарушының 2015 жылғы </w:t>
      </w:r>
      <w:r w:rsidR="00C3475E">
        <w:rPr>
          <w:b/>
          <w:sz w:val="28"/>
          <w:szCs w:val="28"/>
          <w:lang w:val="kk-KZ"/>
        </w:rPr>
        <w:br/>
        <w:t>25 қарашадағы № 725 бұйрығына</w:t>
      </w:r>
      <w:r w:rsidR="008459F4">
        <w:rPr>
          <w:b/>
          <w:sz w:val="28"/>
          <w:szCs w:val="28"/>
          <w:lang w:val="kk-KZ"/>
        </w:rPr>
        <w:t xml:space="preserve"> өзгерістер мен толықтырулар енгізу туралы</w:t>
      </w:r>
    </w:p>
    <w:p w14:paraId="760AA44E" w14:textId="77777777" w:rsidR="008459F4" w:rsidRDefault="008459F4" w:rsidP="008459F4">
      <w:pPr>
        <w:ind w:firstLine="709"/>
        <w:jc w:val="both"/>
        <w:rPr>
          <w:b/>
          <w:sz w:val="28"/>
          <w:szCs w:val="28"/>
          <w:lang w:val="kk-KZ"/>
        </w:rPr>
      </w:pPr>
    </w:p>
    <w:p w14:paraId="114E40CC" w14:textId="77777777" w:rsidR="008459F4" w:rsidRDefault="008459F4" w:rsidP="008459F4">
      <w:pPr>
        <w:ind w:firstLine="709"/>
        <w:jc w:val="both"/>
        <w:rPr>
          <w:b/>
          <w:bCs/>
          <w:sz w:val="28"/>
          <w:szCs w:val="28"/>
          <w:lang w:val="kk-KZ"/>
        </w:rPr>
      </w:pPr>
    </w:p>
    <w:p w14:paraId="02187A5A" w14:textId="77777777" w:rsidR="008459F4" w:rsidRDefault="008459F4" w:rsidP="008459F4">
      <w:pPr>
        <w:ind w:firstLine="709"/>
        <w:jc w:val="both"/>
        <w:rPr>
          <w:b/>
          <w:sz w:val="28"/>
          <w:szCs w:val="28"/>
          <w:lang w:val="kk-KZ"/>
        </w:rPr>
      </w:pPr>
      <w:r>
        <w:rPr>
          <w:b/>
          <w:sz w:val="28"/>
          <w:szCs w:val="28"/>
          <w:lang w:val="kk-KZ"/>
        </w:rPr>
        <w:t>БҰЙЫРАМЫН:</w:t>
      </w:r>
    </w:p>
    <w:p w14:paraId="46138DCD" w14:textId="53BA8EE8" w:rsidR="0016015A" w:rsidRDefault="008459F4" w:rsidP="0016015A">
      <w:pPr>
        <w:ind w:firstLine="709"/>
        <w:jc w:val="both"/>
        <w:rPr>
          <w:sz w:val="28"/>
          <w:szCs w:val="28"/>
          <w:lang w:val="kk-KZ"/>
        </w:rPr>
      </w:pPr>
      <w:r>
        <w:rPr>
          <w:sz w:val="28"/>
          <w:szCs w:val="28"/>
          <w:lang w:val="kk-KZ"/>
        </w:rPr>
        <w:t xml:space="preserve">1. </w:t>
      </w:r>
      <w:r w:rsidR="0016015A" w:rsidRPr="0016015A">
        <w:rPr>
          <w:sz w:val="28"/>
          <w:szCs w:val="28"/>
          <w:lang w:val="kk-KZ"/>
        </w:rPr>
        <w:t>«Мемлекеттік инвестициялық жобаның инвестициялық ұсынысын әзірлеу немесе түзету, оған қажетті сараптамаларды жүргізу, сондай-ақ бюджеттік инвестицияларды жоспарлау, қарау, іріктеу, іске асырылуын мониторингілеу және бағалау және бюджеттік кредиттеудiң орындылығын айқындау қағидаларын бекіту туралы» Қазақстан Республикасы Ұлттық экономика министрінің 2014 жылғы 5 желтоқсандағы № 129</w:t>
      </w:r>
      <w:r w:rsidR="0016015A">
        <w:rPr>
          <w:sz w:val="28"/>
          <w:szCs w:val="28"/>
          <w:lang w:val="kk-KZ"/>
        </w:rPr>
        <w:t xml:space="preserve"> (нормативтік құқықтық актілерді мемлекеттік тіркеу тізілімінде</w:t>
      </w:r>
      <w:r w:rsidR="0016015A" w:rsidRPr="0016015A">
        <w:rPr>
          <w:sz w:val="28"/>
          <w:szCs w:val="28"/>
          <w:lang w:val="kk-KZ"/>
        </w:rPr>
        <w:t xml:space="preserve"> </w:t>
      </w:r>
      <w:r w:rsidR="0016015A">
        <w:rPr>
          <w:sz w:val="28"/>
          <w:szCs w:val="28"/>
          <w:lang w:val="kk-KZ"/>
        </w:rPr>
        <w:t>2014 жылы 8 желтоқсанда</w:t>
      </w:r>
      <w:r w:rsidR="0016015A">
        <w:rPr>
          <w:sz w:val="28"/>
          <w:szCs w:val="28"/>
          <w:lang w:val="kk-KZ"/>
        </w:rPr>
        <w:br/>
      </w:r>
      <w:r w:rsidR="0016015A" w:rsidRPr="0016015A">
        <w:rPr>
          <w:sz w:val="28"/>
          <w:szCs w:val="28"/>
          <w:lang w:val="kk-KZ"/>
        </w:rPr>
        <w:t xml:space="preserve">№ 9938 </w:t>
      </w:r>
      <w:r w:rsidR="0016015A">
        <w:rPr>
          <w:sz w:val="28"/>
          <w:szCs w:val="28"/>
          <w:lang w:val="kk-KZ"/>
        </w:rPr>
        <w:t>болып тіркелген)</w:t>
      </w:r>
      <w:r w:rsidR="0016015A" w:rsidRPr="0016015A">
        <w:rPr>
          <w:sz w:val="28"/>
          <w:szCs w:val="28"/>
          <w:lang w:val="kk-KZ"/>
        </w:rPr>
        <w:t xml:space="preserve"> бұйрығ</w:t>
      </w:r>
      <w:r w:rsidR="0016015A">
        <w:rPr>
          <w:sz w:val="28"/>
          <w:szCs w:val="28"/>
          <w:lang w:val="kk-KZ"/>
        </w:rPr>
        <w:t>ына мынадай өзгерістер енгізілсін:</w:t>
      </w:r>
    </w:p>
    <w:p w14:paraId="37092B0E" w14:textId="04634530" w:rsidR="0016015A" w:rsidRDefault="0016015A" w:rsidP="0016015A">
      <w:pPr>
        <w:ind w:firstLine="709"/>
        <w:jc w:val="both"/>
        <w:rPr>
          <w:sz w:val="28"/>
          <w:szCs w:val="28"/>
          <w:lang w:val="kk-KZ"/>
        </w:rPr>
      </w:pPr>
      <w:r>
        <w:rPr>
          <w:sz w:val="28"/>
          <w:szCs w:val="28"/>
          <w:lang w:val="kk-KZ"/>
        </w:rPr>
        <w:t xml:space="preserve">көрсетілген бұйрықпен бекітілген </w:t>
      </w:r>
      <w:r w:rsidRPr="0016015A">
        <w:rPr>
          <w:sz w:val="28"/>
          <w:szCs w:val="28"/>
          <w:lang w:val="kk-KZ"/>
        </w:rPr>
        <w:t xml:space="preserve">Мемлекеттік инвестициялық жобаның инвестициялық ұсынысын әзірлеу немесе түзету, оған қажетті сараптамаларды жүргізу, сондай-ақ бюджеттік инвестицияларды жоспарлау, қарау, іріктеу, іске </w:t>
      </w:r>
      <w:r w:rsidRPr="0016015A">
        <w:rPr>
          <w:sz w:val="28"/>
          <w:szCs w:val="28"/>
          <w:lang w:val="kk-KZ"/>
        </w:rPr>
        <w:lastRenderedPageBreak/>
        <w:t>асырылуын мониторингілеу және бағалау және бюджеттік кредиттеудiң орындылығын айқындау қағидалары</w:t>
      </w:r>
      <w:r>
        <w:rPr>
          <w:sz w:val="28"/>
          <w:szCs w:val="28"/>
          <w:lang w:val="kk-KZ"/>
        </w:rPr>
        <w:t>нда:</w:t>
      </w:r>
    </w:p>
    <w:p w14:paraId="6F61ED5E" w14:textId="38685921" w:rsidR="0016015A" w:rsidRDefault="0016015A" w:rsidP="0016015A">
      <w:pPr>
        <w:ind w:firstLine="709"/>
        <w:jc w:val="both"/>
        <w:rPr>
          <w:sz w:val="28"/>
          <w:szCs w:val="28"/>
          <w:lang w:val="kk-KZ"/>
        </w:rPr>
      </w:pPr>
      <w:r>
        <w:rPr>
          <w:sz w:val="28"/>
          <w:szCs w:val="28"/>
          <w:lang w:val="kk-KZ"/>
        </w:rPr>
        <w:t>18-тармақ мынадай редакцияда жазылсын:</w:t>
      </w:r>
    </w:p>
    <w:p w14:paraId="7B439E05" w14:textId="4934BC71" w:rsidR="0016015A" w:rsidRPr="0016015A" w:rsidRDefault="0016015A" w:rsidP="0016015A">
      <w:pPr>
        <w:ind w:firstLine="709"/>
        <w:jc w:val="both"/>
        <w:rPr>
          <w:sz w:val="28"/>
          <w:szCs w:val="28"/>
          <w:lang w:val="kk-KZ"/>
        </w:rPr>
      </w:pPr>
      <w:r>
        <w:rPr>
          <w:sz w:val="28"/>
          <w:szCs w:val="28"/>
          <w:lang w:val="kk-KZ"/>
        </w:rPr>
        <w:t>«</w:t>
      </w:r>
      <w:r w:rsidRPr="0016015A">
        <w:rPr>
          <w:sz w:val="28"/>
          <w:szCs w:val="28"/>
          <w:lang w:val="kk-KZ"/>
        </w:rPr>
        <w:t>МИЖ инвестициялық ұсынысының қажетті сараптамаларын жүргізу осы Қағидалардың 6-тармағында көрсетілген құжаттарды қарау және ББӘ-нің инвестициялық ұсыныстарына мемлекеттік жоспарлау жөніндегі орталық немесе жергілікті уәкілетті органның экономикалық қорытынды әзірлеуі болып табылады.</w:t>
      </w:r>
    </w:p>
    <w:p w14:paraId="1630070E" w14:textId="07D78FB4" w:rsidR="0016015A" w:rsidRDefault="0016015A" w:rsidP="0016015A">
      <w:pPr>
        <w:ind w:firstLine="709"/>
        <w:jc w:val="both"/>
        <w:rPr>
          <w:sz w:val="28"/>
          <w:szCs w:val="28"/>
          <w:lang w:val="kk-KZ"/>
        </w:rPr>
      </w:pPr>
      <w:r w:rsidRPr="0016015A">
        <w:rPr>
          <w:sz w:val="28"/>
          <w:szCs w:val="28"/>
          <w:lang w:val="kk-KZ"/>
        </w:rPr>
        <w:t>Мемлекеттік жоспарлау жөніндегі орталық немесе жергілікті уәкілетті орган ББӘ-нің инвестициялық ұсыныстарын экономикалық орындылығы, жоба мақсаттарының Мемлекеттік жоспарлау жүйесінің құжаттарында, Қазақстан Республикасы Президентінің Қазақстан халқына жыл сайынғы жолдауларында және Қазақстан Республикасы Президентінің тапсырмаларында белгіленген экономика саласын (аясын) дамыту басымдықтарына сәйкестігі тұрғысынан 20 (жиырма) жұмыс күнінен аспайтын мерзімде қарайды және олар бойынша экономикалық қорытындыны ББӘ-ге жібереді.</w:t>
      </w:r>
      <w:r>
        <w:rPr>
          <w:sz w:val="28"/>
          <w:szCs w:val="28"/>
          <w:lang w:val="kk-KZ"/>
        </w:rPr>
        <w:t>».</w:t>
      </w:r>
    </w:p>
    <w:p w14:paraId="001A7091" w14:textId="2902532E" w:rsidR="008459F4" w:rsidRDefault="0016015A" w:rsidP="008459F4">
      <w:pPr>
        <w:ind w:firstLine="709"/>
        <w:jc w:val="both"/>
        <w:rPr>
          <w:sz w:val="28"/>
          <w:szCs w:val="28"/>
          <w:lang w:val="kk-KZ"/>
        </w:rPr>
      </w:pPr>
      <w:r>
        <w:rPr>
          <w:sz w:val="28"/>
          <w:szCs w:val="28"/>
          <w:lang w:val="kk-KZ"/>
        </w:rPr>
        <w:t xml:space="preserve">2. </w:t>
      </w:r>
      <w:r w:rsidR="008459F4">
        <w:rPr>
          <w:sz w:val="28"/>
          <w:szCs w:val="28"/>
          <w:lang w:val="kk-KZ"/>
        </w:rPr>
        <w:t xml:space="preserve">«Мемлекеттік-жекешелік әріптестік жобаларын жоспарлаудың және іске асырудың кейбір мәселелері туралы» Қазақстан Республикасы Ұлттық экономика министрінің міндетін атқарушының 2015 жылғы 25 қарашадағы </w:t>
      </w:r>
      <w:r w:rsidR="008459F4">
        <w:rPr>
          <w:sz w:val="28"/>
          <w:szCs w:val="28"/>
          <w:lang w:val="kk-KZ"/>
        </w:rPr>
        <w:br/>
        <w:t>№ 725 бұйрығына (нормативтік құқықтық актілерді мемлекеттік тіркеу тізілімінде № 12717 болып тіркелген) мынадай өзгерістер мен толықтырулар енгізілсін:</w:t>
      </w:r>
    </w:p>
    <w:p w14:paraId="6CE6B0AA" w14:textId="4E522560" w:rsidR="001627D9" w:rsidRDefault="00D9526D" w:rsidP="001627D9">
      <w:pPr>
        <w:tabs>
          <w:tab w:val="left" w:pos="3544"/>
        </w:tabs>
        <w:ind w:firstLine="709"/>
        <w:jc w:val="both"/>
        <w:rPr>
          <w:sz w:val="28"/>
          <w:szCs w:val="28"/>
          <w:lang w:val="kk-KZ"/>
        </w:rPr>
      </w:pPr>
      <w:r>
        <w:rPr>
          <w:sz w:val="28"/>
          <w:szCs w:val="28"/>
          <w:lang w:val="kk-KZ"/>
        </w:rPr>
        <w:t xml:space="preserve">көрсетілген бұйрықпен бекітілген </w:t>
      </w:r>
      <w:r w:rsidR="001627D9" w:rsidRPr="001627D9">
        <w:rPr>
          <w:sz w:val="28"/>
          <w:szCs w:val="28"/>
          <w:lang w:val="kk-KZ"/>
        </w:rPr>
        <w:t>Мемлекеттік-жекешелік әріптестік жобаларын жоспарлау, жекеше әріптесті айқындау жөнінде конкурс (аукцион) және тікелей келіссөздер жүргізу, мемлекеттік-жекешелік әріптестік шарттарының мониторингін жүргізу, мемлекеттік-жекешелік әріптестік жобаларының іске асырылу мониторингін жүргізу және бағалау мәселелерін қамтитын мемлекеттік-жекешелік әріптестік жобаларын жоспа</w:t>
      </w:r>
      <w:r>
        <w:rPr>
          <w:sz w:val="28"/>
          <w:szCs w:val="28"/>
          <w:lang w:val="kk-KZ"/>
        </w:rPr>
        <w:t>рлау және іске асыру қағидаларында</w:t>
      </w:r>
      <w:r w:rsidR="0016015A">
        <w:rPr>
          <w:sz w:val="28"/>
          <w:szCs w:val="28"/>
          <w:lang w:val="kk-KZ"/>
        </w:rPr>
        <w:t xml:space="preserve"> (бұдан әрі – Қағидалар)</w:t>
      </w:r>
      <w:r>
        <w:rPr>
          <w:sz w:val="28"/>
          <w:szCs w:val="28"/>
          <w:lang w:val="kk-KZ"/>
        </w:rPr>
        <w:t>:</w:t>
      </w:r>
    </w:p>
    <w:p w14:paraId="34B632BC" w14:textId="22E9A567" w:rsidR="008459F4" w:rsidRDefault="00D9526D" w:rsidP="008459F4">
      <w:pPr>
        <w:ind w:firstLine="709"/>
        <w:jc w:val="both"/>
        <w:rPr>
          <w:sz w:val="28"/>
          <w:szCs w:val="28"/>
          <w:lang w:val="kk-KZ"/>
        </w:rPr>
      </w:pPr>
      <w:r>
        <w:rPr>
          <w:sz w:val="28"/>
          <w:szCs w:val="28"/>
          <w:lang w:val="kk-KZ"/>
        </w:rPr>
        <w:t>4</w:t>
      </w:r>
      <w:r w:rsidR="008459F4">
        <w:rPr>
          <w:sz w:val="28"/>
          <w:szCs w:val="28"/>
          <w:lang w:val="kk-KZ"/>
        </w:rPr>
        <w:t>-тармақ мынадай редакцияда жазылсын:</w:t>
      </w:r>
    </w:p>
    <w:p w14:paraId="4CC51CBB" w14:textId="4AF5978D" w:rsidR="008459F4" w:rsidRDefault="008459F4" w:rsidP="008459F4">
      <w:pPr>
        <w:ind w:firstLine="709"/>
        <w:jc w:val="both"/>
        <w:rPr>
          <w:sz w:val="28"/>
          <w:szCs w:val="28"/>
          <w:lang w:val="kk-KZ"/>
        </w:rPr>
      </w:pPr>
      <w:r>
        <w:rPr>
          <w:sz w:val="28"/>
          <w:szCs w:val="28"/>
          <w:lang w:val="kk-KZ"/>
        </w:rPr>
        <w:t>«</w:t>
      </w:r>
      <w:r w:rsidR="000912E4">
        <w:rPr>
          <w:sz w:val="28"/>
          <w:szCs w:val="28"/>
          <w:lang w:val="kk-KZ"/>
        </w:rPr>
        <w:t xml:space="preserve">4. </w:t>
      </w:r>
      <w:r w:rsidR="00D9526D" w:rsidRPr="00D9526D">
        <w:rPr>
          <w:sz w:val="28"/>
          <w:szCs w:val="28"/>
          <w:lang w:val="kk-KZ"/>
        </w:rPr>
        <w:t>Жоспарланатын және іске асырылатын МЖӘ жобалары туралы ақпараттық қамтамасыз ету осы бұйрыққа 2-қосымшаға сәйкес Мемлекеттік-жекешелік әріптестіктің жоспарланатын және іске асырылатын жобалары туралы, оның ішінде мемлекеттік-жекешелік әріптестіктің веб-порталын пайдалану арқылы ақпараттық қамтамасыз ету тәртібі және мемлекеттік-жекешелік әріптестік жобаларын іске асыру жөніндегі ұсыныстарды қалыптастыру үшін әлеуметтік-экономикалық міндеттер тізбесін қалыптастыру және жариялау тәртібі</w:t>
      </w:r>
      <w:r w:rsidR="000912E4">
        <w:rPr>
          <w:sz w:val="28"/>
          <w:szCs w:val="28"/>
          <w:lang w:val="kk-KZ"/>
        </w:rPr>
        <w:t xml:space="preserve"> </w:t>
      </w:r>
      <w:r w:rsidR="000912E4" w:rsidRPr="000912E4">
        <w:rPr>
          <w:sz w:val="28"/>
          <w:szCs w:val="28"/>
          <w:lang w:val="kk-KZ"/>
        </w:rPr>
        <w:t>арқылы жүзеге асырылады</w:t>
      </w:r>
      <w:r w:rsidR="000912E4">
        <w:rPr>
          <w:sz w:val="28"/>
          <w:szCs w:val="28"/>
          <w:lang w:val="kk-KZ"/>
        </w:rPr>
        <w:t>.</w:t>
      </w:r>
      <w:r>
        <w:rPr>
          <w:sz w:val="28"/>
          <w:szCs w:val="28"/>
          <w:lang w:val="kk-KZ"/>
        </w:rPr>
        <w:t>»;</w:t>
      </w:r>
    </w:p>
    <w:p w14:paraId="40EC01E2" w14:textId="3E2BECF3" w:rsidR="008459F4" w:rsidRDefault="000912E4" w:rsidP="008459F4">
      <w:pPr>
        <w:ind w:firstLine="709"/>
        <w:jc w:val="both"/>
        <w:rPr>
          <w:sz w:val="28"/>
          <w:szCs w:val="28"/>
          <w:lang w:val="kk-KZ"/>
        </w:rPr>
      </w:pPr>
      <w:r>
        <w:rPr>
          <w:sz w:val="28"/>
          <w:szCs w:val="28"/>
          <w:lang w:val="kk-KZ"/>
        </w:rPr>
        <w:t>5</w:t>
      </w:r>
      <w:r w:rsidR="008459F4">
        <w:rPr>
          <w:sz w:val="28"/>
          <w:szCs w:val="28"/>
          <w:lang w:val="kk-KZ"/>
        </w:rPr>
        <w:t>-тармақ мынадай редакцияда жазылсын:</w:t>
      </w:r>
    </w:p>
    <w:p w14:paraId="709F4B6A" w14:textId="0C2434D0" w:rsidR="004D5217" w:rsidRPr="004D5217" w:rsidRDefault="000912E4" w:rsidP="004D5217">
      <w:pPr>
        <w:ind w:firstLine="709"/>
        <w:jc w:val="both"/>
        <w:rPr>
          <w:sz w:val="28"/>
          <w:szCs w:val="28"/>
          <w:lang w:val="kk-KZ"/>
        </w:rPr>
      </w:pPr>
      <w:r>
        <w:rPr>
          <w:sz w:val="28"/>
          <w:szCs w:val="28"/>
          <w:lang w:val="kk-KZ"/>
        </w:rPr>
        <w:t>«5</w:t>
      </w:r>
      <w:r w:rsidR="008459F4">
        <w:rPr>
          <w:sz w:val="28"/>
          <w:szCs w:val="28"/>
          <w:lang w:val="kk-KZ"/>
        </w:rPr>
        <w:t>.</w:t>
      </w:r>
      <w:r>
        <w:rPr>
          <w:sz w:val="28"/>
          <w:szCs w:val="28"/>
          <w:lang w:val="kk-KZ"/>
        </w:rPr>
        <w:t xml:space="preserve"> </w:t>
      </w:r>
      <w:r w:rsidR="004D5217" w:rsidRPr="004D5217">
        <w:rPr>
          <w:sz w:val="28"/>
          <w:szCs w:val="28"/>
          <w:lang w:val="kk-KZ"/>
        </w:rPr>
        <w:t>Конкурстық рәсімдер үшін МЖӘ веб-порталында ақпаратты орналастыруды республикалық МЖӘ жобалары бойынша салалық орталық мемлекеттік органдар не жергілікті МЖӘ жобалары бойынша жергілікті салалық мемлекеттік органдар жүзеге асырады.</w:t>
      </w:r>
    </w:p>
    <w:p w14:paraId="3159E7FA" w14:textId="70946B71" w:rsidR="000912E4" w:rsidRDefault="004D5217" w:rsidP="004D5217">
      <w:pPr>
        <w:ind w:firstLine="709"/>
        <w:jc w:val="both"/>
        <w:rPr>
          <w:sz w:val="28"/>
          <w:szCs w:val="28"/>
          <w:lang w:val="kk-KZ"/>
        </w:rPr>
      </w:pPr>
      <w:r w:rsidRPr="004D5217">
        <w:rPr>
          <w:sz w:val="28"/>
          <w:szCs w:val="28"/>
          <w:lang w:val="kk-KZ"/>
        </w:rPr>
        <w:t xml:space="preserve">Жоспарланған МЖӘ жобасы туралы мүдделерін білдіру үшін МЖӘ дамыту орталығы </w:t>
      </w:r>
      <w:r>
        <w:rPr>
          <w:sz w:val="28"/>
          <w:szCs w:val="28"/>
          <w:lang w:val="kk-KZ"/>
        </w:rPr>
        <w:t>р</w:t>
      </w:r>
      <w:r w:rsidRPr="004D5217">
        <w:rPr>
          <w:sz w:val="28"/>
          <w:szCs w:val="28"/>
          <w:lang w:val="kk-KZ"/>
        </w:rPr>
        <w:t xml:space="preserve">еспубликалық </w:t>
      </w:r>
      <w:r>
        <w:rPr>
          <w:sz w:val="28"/>
          <w:szCs w:val="28"/>
          <w:lang w:val="kk-KZ"/>
        </w:rPr>
        <w:t xml:space="preserve">МЖӘ </w:t>
      </w:r>
      <w:r w:rsidRPr="004D5217">
        <w:rPr>
          <w:sz w:val="28"/>
          <w:szCs w:val="28"/>
          <w:lang w:val="kk-KZ"/>
        </w:rPr>
        <w:t xml:space="preserve">жобалары бойынша салалық орталық </w:t>
      </w:r>
      <w:r w:rsidRPr="004D5217">
        <w:rPr>
          <w:sz w:val="28"/>
          <w:szCs w:val="28"/>
          <w:lang w:val="kk-KZ"/>
        </w:rPr>
        <w:lastRenderedPageBreak/>
        <w:t xml:space="preserve">мемлекеттік органдардан не облыстардың, республикалық маңызы бар қалалардың және астананың </w:t>
      </w:r>
      <w:r>
        <w:rPr>
          <w:sz w:val="28"/>
          <w:szCs w:val="28"/>
          <w:lang w:val="kk-KZ"/>
        </w:rPr>
        <w:t>салалық</w:t>
      </w:r>
      <w:r w:rsidRPr="004D5217">
        <w:rPr>
          <w:sz w:val="28"/>
          <w:szCs w:val="28"/>
          <w:lang w:val="kk-KZ"/>
        </w:rPr>
        <w:t xml:space="preserve"> жергілікті атқарушы органдарынан жергілікті</w:t>
      </w:r>
      <w:r>
        <w:rPr>
          <w:sz w:val="28"/>
          <w:szCs w:val="28"/>
          <w:lang w:val="kk-KZ"/>
        </w:rPr>
        <w:t xml:space="preserve"> МЖӘ</w:t>
      </w:r>
      <w:r w:rsidRPr="004D5217">
        <w:rPr>
          <w:sz w:val="28"/>
          <w:szCs w:val="28"/>
          <w:lang w:val="kk-KZ"/>
        </w:rPr>
        <w:t xml:space="preserve"> жобалары бойынша </w:t>
      </w:r>
      <w:r>
        <w:rPr>
          <w:sz w:val="28"/>
          <w:szCs w:val="28"/>
          <w:lang w:val="kk-KZ"/>
        </w:rPr>
        <w:t>ұсынылған деректердің негізінде</w:t>
      </w:r>
      <w:r>
        <w:rPr>
          <w:sz w:val="28"/>
          <w:szCs w:val="28"/>
          <w:lang w:val="kk-KZ"/>
        </w:rPr>
        <w:br/>
      </w:r>
      <w:r w:rsidRPr="004D5217">
        <w:rPr>
          <w:sz w:val="28"/>
          <w:szCs w:val="28"/>
          <w:lang w:val="kk-KZ"/>
        </w:rPr>
        <w:t>МЖӘ-нің веб-порталында ақпаратты орналастырады.</w:t>
      </w:r>
      <w:r>
        <w:rPr>
          <w:sz w:val="28"/>
          <w:szCs w:val="28"/>
          <w:lang w:val="kk-KZ"/>
        </w:rPr>
        <w:t>»;</w:t>
      </w:r>
    </w:p>
    <w:p w14:paraId="2692FBB2" w14:textId="2702BA55" w:rsidR="00FC5DEB" w:rsidRDefault="00FC5DEB" w:rsidP="00FC5DEB">
      <w:pPr>
        <w:ind w:firstLine="709"/>
        <w:jc w:val="both"/>
        <w:rPr>
          <w:sz w:val="28"/>
          <w:szCs w:val="28"/>
          <w:lang w:val="kk-KZ"/>
        </w:rPr>
      </w:pPr>
      <w:r>
        <w:rPr>
          <w:sz w:val="28"/>
          <w:szCs w:val="28"/>
          <w:lang w:val="kk-KZ"/>
        </w:rPr>
        <w:t>58-тармақ мынадай редакцияда жазылсын:</w:t>
      </w:r>
    </w:p>
    <w:p w14:paraId="1F2379EB" w14:textId="23D45262" w:rsidR="00FC5DEB" w:rsidRPr="00FC5DEB" w:rsidRDefault="00FC5DEB" w:rsidP="00FC5DEB">
      <w:pPr>
        <w:ind w:firstLine="709"/>
        <w:jc w:val="both"/>
        <w:rPr>
          <w:sz w:val="28"/>
          <w:szCs w:val="28"/>
          <w:lang w:val="kk-KZ"/>
        </w:rPr>
      </w:pPr>
      <w:r>
        <w:rPr>
          <w:sz w:val="28"/>
          <w:szCs w:val="28"/>
          <w:lang w:val="kk-KZ"/>
        </w:rPr>
        <w:t>«58.</w:t>
      </w:r>
      <w:r w:rsidR="00B30CAE">
        <w:rPr>
          <w:sz w:val="28"/>
          <w:szCs w:val="28"/>
          <w:lang w:val="kk-KZ"/>
        </w:rPr>
        <w:t xml:space="preserve"> </w:t>
      </w:r>
      <w:r w:rsidR="00C91E40" w:rsidRPr="00C91E40">
        <w:rPr>
          <w:sz w:val="28"/>
          <w:szCs w:val="28"/>
          <w:lang w:val="kk-KZ"/>
        </w:rPr>
        <w:t>Конкурсты ұйымдастырушының бірінші басшысының не оны алмастыратын адамның не ол уәкілеттік берген адамның электрондық цифрлық қолтаңбасы арқылы куәландырылған конкурстық құжаттаманы тиісті саланың уәкілетті органы салалық сараптауға тиіс</w:t>
      </w:r>
      <w:r w:rsidR="00FD7C1F" w:rsidRPr="00FC5DEB">
        <w:rPr>
          <w:sz w:val="28"/>
          <w:szCs w:val="28"/>
          <w:lang w:val="kk-KZ"/>
        </w:rPr>
        <w:t>.</w:t>
      </w:r>
    </w:p>
    <w:p w14:paraId="35B8F88F" w14:textId="77777777" w:rsidR="00771086" w:rsidRDefault="00771086" w:rsidP="00FC5DEB">
      <w:pPr>
        <w:ind w:firstLine="709"/>
        <w:jc w:val="both"/>
        <w:rPr>
          <w:sz w:val="28"/>
          <w:szCs w:val="28"/>
          <w:lang w:val="kk-KZ"/>
        </w:rPr>
      </w:pPr>
      <w:r w:rsidRPr="00771086">
        <w:rPr>
          <w:sz w:val="28"/>
          <w:szCs w:val="28"/>
          <w:lang w:val="kk-KZ"/>
        </w:rPr>
        <w:t>Электрондық цифрлық қолтаңба арқылы конкурстық құжаттаманы куәландыруға қойылатын талап конкурстық құжаттаманың барлық қажетті келісімдері мен сараптамаларынан өткен кезде, сондай-ақ конкурсты ұйымдастырушы МЖӘ веб-порталында конкурстық құжаттаманы орналастырған кезде қолданылады.</w:t>
      </w:r>
    </w:p>
    <w:p w14:paraId="05887697" w14:textId="14246736" w:rsidR="00FC5DEB" w:rsidRPr="00FC5DEB" w:rsidRDefault="00FC5DEB" w:rsidP="00FC5DEB">
      <w:pPr>
        <w:ind w:firstLine="709"/>
        <w:jc w:val="both"/>
        <w:rPr>
          <w:sz w:val="28"/>
          <w:szCs w:val="28"/>
          <w:lang w:val="kk-KZ"/>
        </w:rPr>
      </w:pPr>
      <w:r w:rsidRPr="00FC5DEB">
        <w:rPr>
          <w:sz w:val="28"/>
          <w:szCs w:val="28"/>
          <w:lang w:val="kk-KZ"/>
        </w:rPr>
        <w:t>Конкурстық құжаттамаға салалық сараптаманы республикалық МЖӘ жобалары бойынша салалық орталық мемлекеттік органдар не жергілікті МЖӘ жобалары бойынша жергілікті салалық мемлекеттік органдар енгізілген сәттен бастап 10 (он) жұмыс күні ішінде жүргізеді. Сараптама нәтижелері бойынша салалық қорытынды осы Қағидаларға 5-қосымшаға сәйкес нысан бойынша ресімделеді және МЖӘ веб-порталында орналастырылады.</w:t>
      </w:r>
    </w:p>
    <w:p w14:paraId="5692B996" w14:textId="38D9F99E" w:rsidR="00FC5DEB" w:rsidRPr="00FC5DEB" w:rsidRDefault="00FC5DEB" w:rsidP="00FC5DEB">
      <w:pPr>
        <w:ind w:firstLine="709"/>
        <w:jc w:val="both"/>
        <w:rPr>
          <w:sz w:val="28"/>
          <w:szCs w:val="28"/>
          <w:lang w:val="kk-KZ"/>
        </w:rPr>
      </w:pPr>
      <w:r w:rsidRPr="00FC5DEB">
        <w:rPr>
          <w:sz w:val="28"/>
          <w:szCs w:val="28"/>
          <w:lang w:val="kk-KZ"/>
        </w:rPr>
        <w:t>Жергілікті салалық мемлекеттік органдар тиісті саланың орталық мемлекеттік органдарына құны төрт миллион айлық есептік көрсеткіштен асатын жергілікті МЖӘ жобалары бойынша салалық қорытындының көшірмесін мәлімет үшін жібереді.</w:t>
      </w:r>
    </w:p>
    <w:p w14:paraId="074F1DA4" w14:textId="6507FA55" w:rsidR="00FC5DEB" w:rsidRPr="00FC5DEB" w:rsidRDefault="00FC5DEB" w:rsidP="00FC5DEB">
      <w:pPr>
        <w:ind w:firstLine="709"/>
        <w:jc w:val="both"/>
        <w:rPr>
          <w:sz w:val="28"/>
          <w:szCs w:val="28"/>
          <w:lang w:val="kk-KZ"/>
        </w:rPr>
      </w:pPr>
      <w:r w:rsidRPr="00FC5DEB">
        <w:rPr>
          <w:sz w:val="28"/>
          <w:szCs w:val="28"/>
          <w:lang w:val="kk-KZ"/>
        </w:rPr>
        <w:t>МЖӘ жобасының орындылығы, іске асыру мерзімдері, көлемі, құны және іске асыру тетігі, МЖӘ жобасы бойынша түпкілікті және тікелей нәтижелерге қол жеткізу бойынша танылған жағдайда, оң салалық қорытынды, қарсы жағдайда – теріс салалық қорытынды дайындалады.</w:t>
      </w:r>
    </w:p>
    <w:p w14:paraId="4AC6E272" w14:textId="40A45CD2" w:rsidR="00FC5DEB" w:rsidRPr="00FC5DEB" w:rsidRDefault="00FC5DEB" w:rsidP="00FC5DEB">
      <w:pPr>
        <w:ind w:firstLine="709"/>
        <w:jc w:val="both"/>
        <w:rPr>
          <w:sz w:val="28"/>
          <w:szCs w:val="28"/>
          <w:lang w:val="kk-KZ"/>
        </w:rPr>
      </w:pPr>
      <w:r w:rsidRPr="00FC5DEB">
        <w:rPr>
          <w:sz w:val="28"/>
          <w:szCs w:val="28"/>
          <w:lang w:val="kk-KZ"/>
        </w:rPr>
        <w:t>Конкурстық құжаттамаға өзгерістер және (немесе) толықтырулар енгізу кезінде ол салалық сараптамаға жіберілуі тиіс.</w:t>
      </w:r>
    </w:p>
    <w:p w14:paraId="6B82DEAB" w14:textId="0BECD807" w:rsidR="000912E4" w:rsidRPr="00FC5DEB" w:rsidRDefault="00FC5DEB" w:rsidP="00FC5DEB">
      <w:pPr>
        <w:ind w:firstLine="709"/>
        <w:jc w:val="both"/>
        <w:rPr>
          <w:sz w:val="28"/>
          <w:szCs w:val="28"/>
          <w:lang w:val="kk-KZ"/>
        </w:rPr>
      </w:pPr>
      <w:r>
        <w:rPr>
          <w:sz w:val="28"/>
          <w:szCs w:val="28"/>
          <w:lang w:val="kk-KZ"/>
        </w:rPr>
        <w:t>Салалық қорытынды</w:t>
      </w:r>
      <w:r w:rsidR="004D5217">
        <w:rPr>
          <w:sz w:val="28"/>
          <w:szCs w:val="28"/>
          <w:lang w:val="kk-KZ"/>
        </w:rPr>
        <w:t>ға</w:t>
      </w:r>
      <w:r>
        <w:rPr>
          <w:sz w:val="28"/>
          <w:szCs w:val="28"/>
          <w:lang w:val="kk-KZ"/>
        </w:rPr>
        <w:t xml:space="preserve"> </w:t>
      </w:r>
      <w:r w:rsidR="004D5217" w:rsidRPr="004D5217">
        <w:rPr>
          <w:sz w:val="28"/>
          <w:szCs w:val="28"/>
          <w:lang w:val="kk-KZ"/>
        </w:rPr>
        <w:t>орталық тиісті бұйрықты қоса бере отырып, салалық орталық не жергілікті мемлекеттік органның бірінші басшысы не оны ауыстыратын тұлға мемлекеттік органдардың куәландырушы орталығының электрондық цифрлық қолтаңбасын қолдана отырып қол қояды</w:t>
      </w:r>
      <w:r w:rsidR="004D5217">
        <w:rPr>
          <w:sz w:val="28"/>
          <w:szCs w:val="28"/>
          <w:lang w:val="kk-KZ"/>
        </w:rPr>
        <w:t xml:space="preserve"> және ол </w:t>
      </w:r>
      <w:r>
        <w:rPr>
          <w:sz w:val="28"/>
          <w:szCs w:val="28"/>
          <w:lang w:val="kk-KZ"/>
        </w:rPr>
        <w:t>МЖӘ веб-порталы арқылы ұсынылады</w:t>
      </w:r>
      <w:r w:rsidRPr="00FC5DEB">
        <w:rPr>
          <w:sz w:val="28"/>
          <w:szCs w:val="28"/>
          <w:lang w:val="kk-KZ"/>
        </w:rPr>
        <w:t>.</w:t>
      </w:r>
    </w:p>
    <w:p w14:paraId="0C08CB7F" w14:textId="3A0A8BF7" w:rsidR="00FC5DEB" w:rsidRPr="00FC5DEB" w:rsidRDefault="00FC5DEB" w:rsidP="00FC5DEB">
      <w:pPr>
        <w:pStyle w:val="a8"/>
        <w:ind w:firstLine="709"/>
        <w:jc w:val="both"/>
        <w:rPr>
          <w:sz w:val="28"/>
          <w:szCs w:val="28"/>
          <w:lang w:val="kk-KZ"/>
        </w:rPr>
      </w:pPr>
      <w:r w:rsidRPr="00FC5DEB">
        <w:rPr>
          <w:sz w:val="28"/>
          <w:szCs w:val="28"/>
          <w:lang w:val="kk-KZ"/>
        </w:rPr>
        <w:t>Ақпараттандыру саласындағы МЖӘ жобалары бойынша конкурстық құжаттамада көзделген технологиялық, техникалық шешімдердің, оның ішін</w:t>
      </w:r>
      <w:r>
        <w:rPr>
          <w:sz w:val="28"/>
          <w:szCs w:val="28"/>
          <w:lang w:val="kk-KZ"/>
        </w:rPr>
        <w:t>де іске асыру кестесінің «</w:t>
      </w:r>
      <w:r w:rsidRPr="00FC5DEB">
        <w:rPr>
          <w:sz w:val="28"/>
          <w:szCs w:val="28"/>
          <w:lang w:val="kk-KZ"/>
        </w:rPr>
        <w:t>Ақпараттандыру туралы</w:t>
      </w:r>
      <w:r>
        <w:rPr>
          <w:sz w:val="28"/>
          <w:szCs w:val="28"/>
          <w:lang w:val="kk-KZ"/>
        </w:rPr>
        <w:t>»</w:t>
      </w:r>
      <w:r w:rsidRPr="00FC5DEB">
        <w:rPr>
          <w:sz w:val="28"/>
          <w:szCs w:val="28"/>
          <w:lang w:val="kk-KZ"/>
        </w:rPr>
        <w:t xml:space="preserve"> Қазақстан Республикасы Заңының талаптарына сәйкестігіне бағалау жүргізіледі.</w:t>
      </w:r>
    </w:p>
    <w:p w14:paraId="0F426115" w14:textId="5C25575B" w:rsidR="00FC5DEB" w:rsidRPr="00FC5DEB" w:rsidRDefault="00FC5DEB" w:rsidP="00FC5DEB">
      <w:pPr>
        <w:pStyle w:val="a8"/>
        <w:ind w:firstLine="709"/>
        <w:jc w:val="both"/>
        <w:rPr>
          <w:sz w:val="28"/>
          <w:szCs w:val="28"/>
          <w:lang w:val="kk-KZ"/>
        </w:rPr>
      </w:pPr>
      <w:r w:rsidRPr="00FC5DEB">
        <w:rPr>
          <w:sz w:val="28"/>
          <w:szCs w:val="28"/>
          <w:lang w:val="kk-KZ"/>
        </w:rPr>
        <w:t>Сәулет, қала құрылысы және құрылыс қызметі саласындағы МЖӘ жобалары бойынша конкурстық құжаттамада көзделген технологиялық, техникалық шешімдердің, оны</w:t>
      </w:r>
      <w:r>
        <w:rPr>
          <w:sz w:val="28"/>
          <w:szCs w:val="28"/>
          <w:lang w:val="kk-KZ"/>
        </w:rPr>
        <w:t>ң ішінде іске асыру кестесінің «</w:t>
      </w:r>
      <w:r w:rsidRPr="00FC5DEB">
        <w:rPr>
          <w:sz w:val="28"/>
          <w:szCs w:val="28"/>
          <w:lang w:val="kk-KZ"/>
        </w:rPr>
        <w:t>Қазақстан Республикасындағы сәулет, қала құрылысы және құрылыс қызметі туралы</w:t>
      </w:r>
      <w:r>
        <w:rPr>
          <w:sz w:val="28"/>
          <w:szCs w:val="28"/>
          <w:lang w:val="kk-KZ"/>
        </w:rPr>
        <w:t>»</w:t>
      </w:r>
      <w:r w:rsidRPr="00FC5DEB">
        <w:rPr>
          <w:sz w:val="28"/>
          <w:szCs w:val="28"/>
          <w:lang w:val="kk-KZ"/>
        </w:rPr>
        <w:t xml:space="preserve"> Қазақстан Республикасы Заңының талаптарына сәйкестігіне бағалау жүргізіледі.</w:t>
      </w:r>
    </w:p>
    <w:p w14:paraId="3FA0912E" w14:textId="234BFEC3" w:rsidR="001627D9" w:rsidRDefault="00FC5DEB" w:rsidP="00FC5DEB">
      <w:pPr>
        <w:pStyle w:val="a8"/>
        <w:ind w:firstLine="709"/>
        <w:jc w:val="both"/>
        <w:rPr>
          <w:sz w:val="28"/>
          <w:szCs w:val="28"/>
          <w:lang w:val="kk-KZ"/>
        </w:rPr>
      </w:pPr>
      <w:r w:rsidRPr="00FC5DEB">
        <w:rPr>
          <w:sz w:val="28"/>
          <w:szCs w:val="28"/>
          <w:lang w:val="kk-KZ"/>
        </w:rPr>
        <w:lastRenderedPageBreak/>
        <w:t>Егер МЖӘ жобасы бірнеше салалық мемлекеттік органдардың жауапкершілік аясын қозғаған жағдайда көрсетілген салалық мемлекеттік органдар салалық сараптама үшін осы тармақтың талаптарына сәйкес дайындалатын конкурстық құжаттаманың тиісті салалық сараптамалар қорытындыларын қосымша ұсынады.</w:t>
      </w:r>
      <w:r>
        <w:rPr>
          <w:sz w:val="28"/>
          <w:szCs w:val="28"/>
          <w:lang w:val="kk-KZ"/>
        </w:rPr>
        <w:t>»</w:t>
      </w:r>
      <w:r w:rsidR="001627D9" w:rsidRPr="001627D9">
        <w:rPr>
          <w:sz w:val="28"/>
          <w:szCs w:val="28"/>
          <w:lang w:val="kk-KZ"/>
        </w:rPr>
        <w:t>;</w:t>
      </w:r>
    </w:p>
    <w:p w14:paraId="029081F0" w14:textId="1EC96CA0" w:rsidR="00FC5DEB" w:rsidRDefault="00FC5DEB" w:rsidP="00FC5DEB">
      <w:pPr>
        <w:ind w:firstLine="709"/>
        <w:jc w:val="both"/>
        <w:rPr>
          <w:sz w:val="28"/>
          <w:szCs w:val="28"/>
          <w:lang w:val="kk-KZ"/>
        </w:rPr>
      </w:pPr>
      <w:r>
        <w:rPr>
          <w:sz w:val="28"/>
          <w:szCs w:val="28"/>
          <w:lang w:val="kk-KZ"/>
        </w:rPr>
        <w:t>60</w:t>
      </w:r>
      <w:r w:rsidR="004D5217">
        <w:rPr>
          <w:sz w:val="28"/>
          <w:szCs w:val="28"/>
          <w:lang w:val="kk-KZ"/>
        </w:rPr>
        <w:t xml:space="preserve"> және 61</w:t>
      </w:r>
      <w:r>
        <w:rPr>
          <w:sz w:val="28"/>
          <w:szCs w:val="28"/>
          <w:lang w:val="kk-KZ"/>
        </w:rPr>
        <w:t>-тармақ</w:t>
      </w:r>
      <w:r w:rsidR="004D5217">
        <w:rPr>
          <w:sz w:val="28"/>
          <w:szCs w:val="28"/>
          <w:lang w:val="kk-KZ"/>
        </w:rPr>
        <w:t>тар</w:t>
      </w:r>
      <w:r>
        <w:rPr>
          <w:sz w:val="28"/>
          <w:szCs w:val="28"/>
          <w:lang w:val="kk-KZ"/>
        </w:rPr>
        <w:t xml:space="preserve"> мынадай редакцияда жазылсын:</w:t>
      </w:r>
    </w:p>
    <w:p w14:paraId="2CDA03DD" w14:textId="77777777" w:rsidR="00FC5DEB" w:rsidRPr="00FC5DEB" w:rsidRDefault="00FC5DEB" w:rsidP="00FC5DEB">
      <w:pPr>
        <w:pStyle w:val="a8"/>
        <w:ind w:firstLine="709"/>
        <w:jc w:val="both"/>
        <w:rPr>
          <w:rFonts w:eastAsiaTheme="majorEastAsia"/>
          <w:sz w:val="28"/>
          <w:szCs w:val="28"/>
          <w:lang w:val="kk-KZ"/>
        </w:rPr>
      </w:pPr>
      <w:r>
        <w:rPr>
          <w:rFonts w:eastAsiaTheme="majorEastAsia"/>
          <w:sz w:val="28"/>
          <w:szCs w:val="28"/>
          <w:lang w:val="kk-KZ"/>
        </w:rPr>
        <w:t xml:space="preserve">«60. </w:t>
      </w:r>
      <w:r w:rsidRPr="00FC5DEB">
        <w:rPr>
          <w:rFonts w:eastAsiaTheme="majorEastAsia"/>
          <w:sz w:val="28"/>
          <w:szCs w:val="28"/>
          <w:lang w:val="kk-KZ"/>
        </w:rPr>
        <w:t>Жекеше әріптестердің мемлекеттік функцияларды іске асыруын қамтамасыз етуді көздейтін республикалық жобалар бойынша конкурстық құжаттама бәсекелестікті қорғау және монополистік қызметті шектеу саласына қатысты бөлігінде монополияға қарсы органға келісуге жіберіледі.</w:t>
      </w:r>
    </w:p>
    <w:p w14:paraId="6DCEAA34" w14:textId="77777777" w:rsidR="004D5217" w:rsidRDefault="00FC5DEB" w:rsidP="00FC5DEB">
      <w:pPr>
        <w:pStyle w:val="a8"/>
        <w:ind w:firstLine="709"/>
        <w:jc w:val="both"/>
        <w:rPr>
          <w:rFonts w:eastAsiaTheme="majorEastAsia"/>
          <w:sz w:val="28"/>
          <w:szCs w:val="28"/>
          <w:lang w:val="kk-KZ"/>
        </w:rPr>
      </w:pPr>
      <w:r w:rsidRPr="00FC5DEB">
        <w:rPr>
          <w:rFonts w:eastAsiaTheme="majorEastAsia"/>
          <w:sz w:val="28"/>
          <w:szCs w:val="28"/>
          <w:lang w:val="kk-KZ"/>
        </w:rPr>
        <w:t xml:space="preserve">Конкурстық құжаттама қарауға қабылданған күннен бастап 10 (он) жұмыс күнінен кешіктірілмей, монополияға қарсы орган </w:t>
      </w:r>
      <w:r>
        <w:rPr>
          <w:rFonts w:eastAsiaTheme="majorEastAsia"/>
          <w:sz w:val="28"/>
          <w:szCs w:val="28"/>
          <w:lang w:val="kk-KZ"/>
        </w:rPr>
        <w:t>МЖӘ веб-порталы арқылы</w:t>
      </w:r>
      <w:r w:rsidRPr="00FC5DEB">
        <w:rPr>
          <w:rFonts w:eastAsiaTheme="majorEastAsia"/>
          <w:sz w:val="28"/>
          <w:szCs w:val="28"/>
          <w:lang w:val="kk-KZ"/>
        </w:rPr>
        <w:t xml:space="preserve"> конкурстық құжаттаманы келісу немесе негіздемелерді көрсете отырып, келісуден бас тарту туралы хат жібереді.</w:t>
      </w:r>
    </w:p>
    <w:p w14:paraId="35793876" w14:textId="068EF45B" w:rsidR="00FC5DEB" w:rsidRDefault="004D5217" w:rsidP="00FC5DEB">
      <w:pPr>
        <w:pStyle w:val="a8"/>
        <w:ind w:firstLine="709"/>
        <w:jc w:val="both"/>
        <w:rPr>
          <w:rFonts w:eastAsiaTheme="majorEastAsia"/>
          <w:sz w:val="28"/>
          <w:szCs w:val="28"/>
          <w:lang w:val="kk-KZ"/>
        </w:rPr>
      </w:pPr>
      <w:r>
        <w:rPr>
          <w:rFonts w:eastAsiaTheme="majorEastAsia"/>
          <w:sz w:val="28"/>
          <w:szCs w:val="28"/>
          <w:lang w:val="kk-KZ"/>
        </w:rPr>
        <w:t>61. К</w:t>
      </w:r>
      <w:r w:rsidRPr="004D5217">
        <w:rPr>
          <w:rFonts w:eastAsiaTheme="majorEastAsia"/>
          <w:sz w:val="28"/>
          <w:szCs w:val="28"/>
          <w:lang w:val="kk-KZ"/>
        </w:rPr>
        <w:t>онкурсты ұйымдастырушы</w:t>
      </w:r>
      <w:r>
        <w:rPr>
          <w:rFonts w:eastAsiaTheme="majorEastAsia"/>
          <w:sz w:val="28"/>
          <w:szCs w:val="28"/>
          <w:lang w:val="kk-KZ"/>
        </w:rPr>
        <w:t xml:space="preserve"> МЖӘ веб-порталы арқылы</w:t>
      </w:r>
      <w:r w:rsidRPr="004D5217">
        <w:rPr>
          <w:rFonts w:eastAsiaTheme="majorEastAsia"/>
          <w:sz w:val="28"/>
          <w:szCs w:val="28"/>
          <w:lang w:val="kk-KZ"/>
        </w:rPr>
        <w:t xml:space="preserve"> республикалық не жергілікті МЖӘ жобаларының конкурстық құжаттамасын бюджетті атқару жөніндегі орталық не жергілікті уәкілетті органға келісуге жолдайды.</w:t>
      </w:r>
      <w:r w:rsidR="00FC5DEB">
        <w:rPr>
          <w:rFonts w:eastAsiaTheme="majorEastAsia"/>
          <w:sz w:val="28"/>
          <w:szCs w:val="28"/>
          <w:lang w:val="kk-KZ"/>
        </w:rPr>
        <w:t>»;</w:t>
      </w:r>
    </w:p>
    <w:p w14:paraId="3A11729E" w14:textId="76214F21" w:rsidR="00FC5DEB" w:rsidRDefault="004D5217" w:rsidP="00FC5DEB">
      <w:pPr>
        <w:ind w:firstLine="709"/>
        <w:jc w:val="both"/>
        <w:rPr>
          <w:sz w:val="28"/>
          <w:szCs w:val="28"/>
          <w:lang w:val="kk-KZ"/>
        </w:rPr>
      </w:pPr>
      <w:r>
        <w:rPr>
          <w:sz w:val="28"/>
          <w:szCs w:val="28"/>
          <w:lang w:val="kk-KZ"/>
        </w:rPr>
        <w:t>64 және 65-</w:t>
      </w:r>
      <w:r w:rsidR="00FC5DEB">
        <w:rPr>
          <w:sz w:val="28"/>
          <w:szCs w:val="28"/>
          <w:lang w:val="kk-KZ"/>
        </w:rPr>
        <w:t>тармақ</w:t>
      </w:r>
      <w:r>
        <w:rPr>
          <w:sz w:val="28"/>
          <w:szCs w:val="28"/>
          <w:lang w:val="kk-KZ"/>
        </w:rPr>
        <w:t>тар</w:t>
      </w:r>
      <w:r w:rsidR="00FC5DEB">
        <w:rPr>
          <w:sz w:val="28"/>
          <w:szCs w:val="28"/>
          <w:lang w:val="kk-KZ"/>
        </w:rPr>
        <w:t xml:space="preserve"> мынадай редакцияда жазылсын:</w:t>
      </w:r>
    </w:p>
    <w:p w14:paraId="2ABA4262" w14:textId="76E5A5C9" w:rsidR="00FC5DEB" w:rsidRPr="00FC5DEB" w:rsidRDefault="00FC5DEB" w:rsidP="00FC5DEB">
      <w:pPr>
        <w:pStyle w:val="a8"/>
        <w:ind w:firstLine="709"/>
        <w:jc w:val="both"/>
        <w:rPr>
          <w:rFonts w:eastAsiaTheme="majorEastAsia"/>
          <w:sz w:val="28"/>
          <w:szCs w:val="28"/>
          <w:lang w:val="kk-KZ"/>
        </w:rPr>
      </w:pPr>
      <w:r>
        <w:rPr>
          <w:rFonts w:eastAsiaTheme="majorEastAsia"/>
          <w:sz w:val="28"/>
          <w:szCs w:val="28"/>
          <w:lang w:val="kk-KZ"/>
        </w:rPr>
        <w:t>«</w:t>
      </w:r>
      <w:r w:rsidR="004D5217">
        <w:rPr>
          <w:rFonts w:eastAsiaTheme="majorEastAsia"/>
          <w:sz w:val="28"/>
          <w:szCs w:val="28"/>
          <w:lang w:val="kk-KZ"/>
        </w:rPr>
        <w:t xml:space="preserve">64. </w:t>
      </w:r>
      <w:r w:rsidRPr="00FC5DEB">
        <w:rPr>
          <w:rFonts w:eastAsiaTheme="majorEastAsia"/>
          <w:sz w:val="28"/>
          <w:szCs w:val="28"/>
          <w:lang w:val="kk-KZ"/>
        </w:rPr>
        <w:t>Бюджетті атқару жөніндегі орталық не жергілікті уәкілетті органның конкурстық құжаттаманы келісу мерзімі, егер жоба техникалық тұрғыдан күрделі және (немесе) бірегей болып табылса, 20 (жиырма) жұмыс күнінен аспайды, ал қалған жобалар бойынша келіп түскен күннен бастап 10 (он) жұмыс күнінен аспайды.</w:t>
      </w:r>
    </w:p>
    <w:p w14:paraId="5DED9BB3" w14:textId="77777777" w:rsidR="004D5217" w:rsidRPr="004D5217" w:rsidRDefault="004D5217" w:rsidP="004D5217">
      <w:pPr>
        <w:pStyle w:val="a8"/>
        <w:ind w:firstLine="709"/>
        <w:jc w:val="both"/>
        <w:rPr>
          <w:rFonts w:eastAsiaTheme="majorEastAsia"/>
          <w:sz w:val="28"/>
          <w:szCs w:val="28"/>
          <w:lang w:val="kk-KZ"/>
        </w:rPr>
      </w:pPr>
      <w:r w:rsidRPr="004D5217">
        <w:rPr>
          <w:rFonts w:eastAsiaTheme="majorEastAsia"/>
          <w:sz w:val="28"/>
          <w:szCs w:val="28"/>
          <w:lang w:val="kk-KZ"/>
        </w:rPr>
        <w:t xml:space="preserve">Бюджетті атқару жөніндегі орталық не жергілікті уәкілетті орган конкурстық құжаттаманы келісуді МЖӘ веб-порталы арқылы жүзеге асырады. </w:t>
      </w:r>
    </w:p>
    <w:p w14:paraId="695FD165" w14:textId="7F7B0C1F" w:rsidR="00FC5DEB" w:rsidRDefault="004D5217" w:rsidP="004D5217">
      <w:pPr>
        <w:pStyle w:val="a8"/>
        <w:ind w:firstLine="709"/>
        <w:jc w:val="both"/>
        <w:rPr>
          <w:rFonts w:eastAsiaTheme="majorEastAsia"/>
          <w:sz w:val="28"/>
          <w:szCs w:val="28"/>
          <w:lang w:val="kk-KZ"/>
        </w:rPr>
      </w:pPr>
      <w:r w:rsidRPr="004D5217">
        <w:rPr>
          <w:rFonts w:eastAsiaTheme="majorEastAsia"/>
          <w:sz w:val="28"/>
          <w:szCs w:val="28"/>
          <w:lang w:val="kk-KZ"/>
        </w:rPr>
        <w:t>Келісуден бас тартылған жағдайда бюджетті атқару жөніндегі орталық не жергілікті уәкілетті орган конкурстық құжаттаманы келісуден бас тартудағы негіздердің не конкурстық құжаттаманы пысықтау жөніндегі талаптардың толық тізбесін көрсетеді.</w:t>
      </w:r>
      <w:r w:rsidR="00FC5DEB">
        <w:rPr>
          <w:rFonts w:eastAsiaTheme="majorEastAsia"/>
          <w:sz w:val="28"/>
          <w:szCs w:val="28"/>
          <w:lang w:val="kk-KZ"/>
        </w:rPr>
        <w:t>»;</w:t>
      </w:r>
    </w:p>
    <w:p w14:paraId="0DBF1A4F" w14:textId="3BD60FB8" w:rsidR="00A40FBA" w:rsidRPr="00A40FBA" w:rsidRDefault="00A40FBA" w:rsidP="00A40FBA">
      <w:pPr>
        <w:pStyle w:val="a8"/>
        <w:ind w:firstLine="709"/>
        <w:jc w:val="both"/>
        <w:rPr>
          <w:rFonts w:eastAsiaTheme="majorEastAsia"/>
          <w:sz w:val="28"/>
          <w:szCs w:val="28"/>
          <w:lang w:val="kk-KZ"/>
        </w:rPr>
      </w:pPr>
      <w:r w:rsidRPr="00A40FBA">
        <w:rPr>
          <w:rFonts w:eastAsiaTheme="majorEastAsia"/>
          <w:sz w:val="28"/>
          <w:szCs w:val="28"/>
          <w:lang w:val="kk-KZ"/>
        </w:rPr>
        <w:t xml:space="preserve">65. Конкурсты ұйымдастырушы </w:t>
      </w:r>
      <w:r>
        <w:rPr>
          <w:rFonts w:eastAsiaTheme="majorEastAsia"/>
          <w:sz w:val="28"/>
          <w:szCs w:val="28"/>
          <w:lang w:val="kk-KZ"/>
        </w:rPr>
        <w:t xml:space="preserve">МЖӘ веб-порталы арқылы </w:t>
      </w:r>
      <w:r w:rsidRPr="00A40FBA">
        <w:rPr>
          <w:rFonts w:eastAsiaTheme="majorEastAsia"/>
          <w:sz w:val="28"/>
          <w:szCs w:val="28"/>
          <w:lang w:val="kk-KZ"/>
        </w:rPr>
        <w:t>конкурстық құжаттаманы, оның ішінде оған өзгерістер және (немесе) толықтырулар енгізу кезінде,</w:t>
      </w:r>
      <w:r w:rsidR="00771086">
        <w:rPr>
          <w:rFonts w:eastAsiaTheme="majorEastAsia"/>
          <w:sz w:val="28"/>
          <w:szCs w:val="28"/>
          <w:lang w:val="kk-KZ"/>
        </w:rPr>
        <w:t xml:space="preserve"> сондай-ақ </w:t>
      </w:r>
      <w:r w:rsidR="00771086" w:rsidRPr="00771086">
        <w:rPr>
          <w:rFonts w:eastAsiaTheme="majorEastAsia"/>
          <w:sz w:val="28"/>
          <w:szCs w:val="28"/>
          <w:lang w:val="kk-KZ"/>
        </w:rPr>
        <w:t>оған қоса берілетін материалдар</w:t>
      </w:r>
      <w:r w:rsidR="00C91E40">
        <w:rPr>
          <w:rFonts w:eastAsiaTheme="majorEastAsia"/>
          <w:sz w:val="28"/>
          <w:szCs w:val="28"/>
          <w:lang w:val="kk-KZ"/>
        </w:rPr>
        <w:t>ды</w:t>
      </w:r>
      <w:r w:rsidRPr="00A40FBA">
        <w:rPr>
          <w:rFonts w:eastAsiaTheme="majorEastAsia"/>
          <w:sz w:val="28"/>
          <w:szCs w:val="28"/>
          <w:lang w:val="kk-KZ"/>
        </w:rPr>
        <w:t xml:space="preserve"> мемлекеттік жоспарлау жөніндегі орталық немесе жергілікті уәкілетті органға келісуге жолдайды.</w:t>
      </w:r>
    </w:p>
    <w:p w14:paraId="5E721F1F" w14:textId="375F3A48" w:rsidR="00A40FBA" w:rsidRDefault="00A40FBA" w:rsidP="00A40FBA">
      <w:pPr>
        <w:pStyle w:val="a8"/>
        <w:ind w:firstLine="709"/>
        <w:jc w:val="both"/>
        <w:rPr>
          <w:rFonts w:eastAsiaTheme="majorEastAsia"/>
          <w:sz w:val="28"/>
          <w:szCs w:val="28"/>
          <w:lang w:val="kk-KZ"/>
        </w:rPr>
      </w:pPr>
      <w:r w:rsidRPr="00A40FBA">
        <w:rPr>
          <w:rFonts w:eastAsiaTheme="majorEastAsia"/>
          <w:sz w:val="28"/>
          <w:szCs w:val="28"/>
          <w:lang w:val="kk-KZ"/>
        </w:rPr>
        <w:t>Конкурстық құжаттамаға өзгерістер және (немесе) толықтырулар енгізу кезінде жаңа редакцияда жазылған конкурстық құжаттамаға тиісті салыстырма кесте қоса беріледі.</w:t>
      </w:r>
      <w:r>
        <w:rPr>
          <w:rFonts w:eastAsiaTheme="majorEastAsia"/>
          <w:sz w:val="28"/>
          <w:szCs w:val="28"/>
          <w:lang w:val="kk-KZ"/>
        </w:rPr>
        <w:t>»;</w:t>
      </w:r>
    </w:p>
    <w:p w14:paraId="58D0C91E" w14:textId="7F1AF6D3" w:rsidR="00A40FBA" w:rsidRDefault="00A40FBA" w:rsidP="00A40FBA">
      <w:pPr>
        <w:ind w:firstLine="709"/>
        <w:jc w:val="both"/>
        <w:rPr>
          <w:sz w:val="28"/>
          <w:szCs w:val="28"/>
          <w:lang w:val="kk-KZ"/>
        </w:rPr>
      </w:pPr>
      <w:r>
        <w:rPr>
          <w:sz w:val="28"/>
          <w:szCs w:val="28"/>
          <w:lang w:val="kk-KZ"/>
        </w:rPr>
        <w:t>98-тармақ мынадай редакцияда жазылсын:</w:t>
      </w:r>
    </w:p>
    <w:p w14:paraId="5B4BA4AF" w14:textId="1700CDB6" w:rsidR="00A40FBA" w:rsidRDefault="00A40FBA" w:rsidP="00A40FBA">
      <w:pPr>
        <w:pStyle w:val="a8"/>
        <w:ind w:firstLine="709"/>
        <w:jc w:val="both"/>
        <w:rPr>
          <w:rFonts w:eastAsiaTheme="majorEastAsia"/>
          <w:sz w:val="28"/>
          <w:szCs w:val="28"/>
          <w:lang w:val="kk-KZ"/>
        </w:rPr>
      </w:pPr>
      <w:r>
        <w:rPr>
          <w:rFonts w:eastAsiaTheme="majorEastAsia"/>
          <w:sz w:val="28"/>
          <w:szCs w:val="28"/>
          <w:lang w:val="kk-KZ"/>
        </w:rPr>
        <w:t>«</w:t>
      </w:r>
      <w:r w:rsidR="0008698A">
        <w:rPr>
          <w:rFonts w:eastAsiaTheme="majorEastAsia"/>
          <w:sz w:val="28"/>
          <w:szCs w:val="28"/>
          <w:lang w:val="kk-KZ"/>
        </w:rPr>
        <w:t xml:space="preserve">98. </w:t>
      </w:r>
      <w:r w:rsidR="0008698A" w:rsidRPr="0008698A">
        <w:rPr>
          <w:rFonts w:eastAsiaTheme="majorEastAsia"/>
          <w:sz w:val="28"/>
          <w:szCs w:val="28"/>
          <w:lang w:val="kk-KZ"/>
        </w:rPr>
        <w:t>Конкурсты ұйымдастырушы МЖӘ веб-порталынан жүктеу арқылы әлеуетті жекеше әріптестерге ұсыну үшін МЖӘ веб-порталында конкурстық құжаттаманы орналастырады. Конкурстық құжаттаманы жүктеген әлеуетті жекеше әріптестердің деректері автоматты режимде МЖӘ веб-порталында МЖӘ жобасы бойынша конкурстық құжаттаманы алған</w:t>
      </w:r>
      <w:r w:rsidR="0008698A">
        <w:rPr>
          <w:rFonts w:eastAsiaTheme="majorEastAsia"/>
          <w:sz w:val="28"/>
          <w:szCs w:val="28"/>
          <w:lang w:val="kk-KZ"/>
        </w:rPr>
        <w:t>дар</w:t>
      </w:r>
      <w:r w:rsidR="0008698A" w:rsidRPr="0008698A">
        <w:rPr>
          <w:rFonts w:eastAsiaTheme="majorEastAsia"/>
          <w:sz w:val="28"/>
          <w:szCs w:val="28"/>
          <w:lang w:val="kk-KZ"/>
        </w:rPr>
        <w:t xml:space="preserve"> журнал</w:t>
      </w:r>
      <w:r w:rsidR="0008698A">
        <w:rPr>
          <w:rFonts w:eastAsiaTheme="majorEastAsia"/>
          <w:sz w:val="28"/>
          <w:szCs w:val="28"/>
          <w:lang w:val="kk-KZ"/>
        </w:rPr>
        <w:t>ын</w:t>
      </w:r>
      <w:r w:rsidR="0008698A" w:rsidRPr="0008698A">
        <w:rPr>
          <w:rFonts w:eastAsiaTheme="majorEastAsia"/>
          <w:sz w:val="28"/>
          <w:szCs w:val="28"/>
          <w:lang w:val="kk-KZ"/>
        </w:rPr>
        <w:t>да тіркеледі.</w:t>
      </w:r>
      <w:r w:rsidR="0008698A">
        <w:rPr>
          <w:rFonts w:eastAsiaTheme="majorEastAsia"/>
          <w:sz w:val="28"/>
          <w:szCs w:val="28"/>
          <w:lang w:val="kk-KZ"/>
        </w:rPr>
        <w:t>»;</w:t>
      </w:r>
    </w:p>
    <w:p w14:paraId="5D762547" w14:textId="4AEB026C" w:rsidR="0008698A" w:rsidRDefault="0008698A" w:rsidP="00A40FBA">
      <w:pPr>
        <w:pStyle w:val="a8"/>
        <w:ind w:firstLine="709"/>
        <w:jc w:val="both"/>
        <w:rPr>
          <w:sz w:val="28"/>
          <w:szCs w:val="28"/>
          <w:lang w:val="kk-KZ"/>
        </w:rPr>
      </w:pPr>
      <w:r>
        <w:rPr>
          <w:rFonts w:eastAsiaTheme="majorEastAsia"/>
          <w:sz w:val="28"/>
          <w:szCs w:val="28"/>
          <w:lang w:val="kk-KZ"/>
        </w:rPr>
        <w:t xml:space="preserve">106-тармақ </w:t>
      </w:r>
      <w:r>
        <w:rPr>
          <w:sz w:val="28"/>
          <w:szCs w:val="28"/>
          <w:lang w:val="kk-KZ"/>
        </w:rPr>
        <w:t>мынадай редакцияда жазылсын:</w:t>
      </w:r>
    </w:p>
    <w:p w14:paraId="34C8CCE4" w14:textId="14E08FE5" w:rsidR="0008698A" w:rsidRPr="0008698A" w:rsidRDefault="0008698A" w:rsidP="00A40FBA">
      <w:pPr>
        <w:pStyle w:val="a8"/>
        <w:ind w:firstLine="709"/>
        <w:jc w:val="both"/>
        <w:rPr>
          <w:rFonts w:eastAsiaTheme="majorEastAsia"/>
          <w:sz w:val="28"/>
          <w:szCs w:val="28"/>
          <w:lang w:val="kk-KZ"/>
        </w:rPr>
      </w:pPr>
      <w:r>
        <w:rPr>
          <w:sz w:val="28"/>
          <w:szCs w:val="28"/>
          <w:lang w:val="kk-KZ"/>
        </w:rPr>
        <w:lastRenderedPageBreak/>
        <w:t xml:space="preserve">«106. </w:t>
      </w:r>
      <w:r w:rsidRPr="0008698A">
        <w:rPr>
          <w:sz w:val="28"/>
          <w:szCs w:val="28"/>
          <w:lang w:val="kk-KZ"/>
        </w:rPr>
        <w:t>Әлеуетті жекеше әріптес өзінің біліктілік талаптарына сәйкестігін растау үшін конкурстық құжаттамада көрсетілген мерзімде конкурсты ұйымдастырушыға осы Қағидаларға 8-қосымшаға сәйкес құжаттарды</w:t>
      </w:r>
      <w:r>
        <w:rPr>
          <w:sz w:val="28"/>
          <w:szCs w:val="28"/>
          <w:lang w:val="kk-KZ"/>
        </w:rPr>
        <w:t xml:space="preserve"> </w:t>
      </w:r>
      <w:r w:rsidRPr="0008698A">
        <w:rPr>
          <w:sz w:val="28"/>
          <w:szCs w:val="28"/>
          <w:lang w:val="kk-KZ"/>
        </w:rPr>
        <w:t>(бұдан әрі – біліктілік пакеті) МЖӘ веб-порталындағы жеке кабинетте орналастыру</w:t>
      </w:r>
      <w:r>
        <w:rPr>
          <w:sz w:val="28"/>
          <w:szCs w:val="28"/>
          <w:lang w:val="kk-KZ"/>
        </w:rPr>
        <w:t xml:space="preserve"> арқылы</w:t>
      </w:r>
      <w:r w:rsidRPr="0008698A">
        <w:rPr>
          <w:sz w:val="28"/>
          <w:szCs w:val="28"/>
          <w:lang w:val="kk-KZ"/>
        </w:rPr>
        <w:t xml:space="preserve"> жібереді</w:t>
      </w:r>
      <w:r>
        <w:rPr>
          <w:sz w:val="28"/>
          <w:szCs w:val="28"/>
          <w:lang w:val="kk-KZ"/>
        </w:rPr>
        <w:t>»;</w:t>
      </w:r>
      <w:r w:rsidRPr="0008698A">
        <w:rPr>
          <w:sz w:val="28"/>
          <w:szCs w:val="28"/>
          <w:lang w:val="kk-KZ"/>
        </w:rPr>
        <w:t xml:space="preserve"> </w:t>
      </w:r>
    </w:p>
    <w:p w14:paraId="07487F8E" w14:textId="41589CE4" w:rsidR="0008698A" w:rsidRDefault="0008698A" w:rsidP="0008698A">
      <w:pPr>
        <w:pStyle w:val="a8"/>
        <w:ind w:firstLine="709"/>
        <w:jc w:val="both"/>
        <w:rPr>
          <w:sz w:val="28"/>
          <w:szCs w:val="28"/>
          <w:lang w:val="kk-KZ"/>
        </w:rPr>
      </w:pPr>
      <w:r>
        <w:rPr>
          <w:rFonts w:eastAsiaTheme="majorEastAsia"/>
          <w:sz w:val="28"/>
          <w:szCs w:val="28"/>
          <w:lang w:val="kk-KZ"/>
        </w:rPr>
        <w:t xml:space="preserve">114-тармақ </w:t>
      </w:r>
      <w:r>
        <w:rPr>
          <w:sz w:val="28"/>
          <w:szCs w:val="28"/>
          <w:lang w:val="kk-KZ"/>
        </w:rPr>
        <w:t>мынадай редакцияда жазылсын:</w:t>
      </w:r>
    </w:p>
    <w:p w14:paraId="24F28797" w14:textId="05FCF054" w:rsidR="0008698A" w:rsidRDefault="0008698A" w:rsidP="008459F4">
      <w:pPr>
        <w:pStyle w:val="a8"/>
        <w:ind w:firstLine="709"/>
        <w:jc w:val="both"/>
        <w:rPr>
          <w:sz w:val="28"/>
          <w:szCs w:val="28"/>
          <w:lang w:val="kk-KZ"/>
        </w:rPr>
      </w:pPr>
      <w:r>
        <w:rPr>
          <w:sz w:val="28"/>
          <w:szCs w:val="28"/>
          <w:lang w:val="kk-KZ"/>
        </w:rPr>
        <w:t xml:space="preserve">«114. </w:t>
      </w:r>
      <w:r w:rsidRPr="0008698A">
        <w:rPr>
          <w:sz w:val="28"/>
          <w:szCs w:val="28"/>
          <w:lang w:val="kk-KZ"/>
        </w:rPr>
        <w:t>Конкурстық өтінімдер конкурстық құжаттамада айқындалған тәртіппен оларды ұсынудың соңғы мерзімі өткенге дейін МЖӘ веб-порталы арқылы енгізіледі.</w:t>
      </w:r>
      <w:r>
        <w:rPr>
          <w:sz w:val="28"/>
          <w:szCs w:val="28"/>
          <w:lang w:val="kk-KZ"/>
        </w:rPr>
        <w:t>»;</w:t>
      </w:r>
    </w:p>
    <w:p w14:paraId="49E3CD59" w14:textId="7CFCE25E" w:rsidR="0008698A" w:rsidRDefault="0008698A" w:rsidP="008459F4">
      <w:pPr>
        <w:pStyle w:val="a8"/>
        <w:ind w:firstLine="709"/>
        <w:jc w:val="both"/>
        <w:rPr>
          <w:sz w:val="28"/>
          <w:szCs w:val="28"/>
          <w:lang w:val="kk-KZ"/>
        </w:rPr>
      </w:pPr>
      <w:r>
        <w:rPr>
          <w:sz w:val="28"/>
          <w:szCs w:val="28"/>
          <w:lang w:val="kk-KZ"/>
        </w:rPr>
        <w:t>254, 255 және 256-тармақтар мынадай редакцияда жазылсын:</w:t>
      </w:r>
    </w:p>
    <w:p w14:paraId="0C85280A" w14:textId="0211956E" w:rsidR="0008698A" w:rsidRDefault="0008698A" w:rsidP="008459F4">
      <w:pPr>
        <w:pStyle w:val="a8"/>
        <w:ind w:firstLine="709"/>
        <w:jc w:val="both"/>
        <w:rPr>
          <w:sz w:val="28"/>
          <w:szCs w:val="28"/>
          <w:lang w:val="kk-KZ"/>
        </w:rPr>
      </w:pPr>
      <w:r>
        <w:rPr>
          <w:sz w:val="28"/>
          <w:szCs w:val="28"/>
          <w:lang w:val="kk-KZ"/>
        </w:rPr>
        <w:t xml:space="preserve">«254. </w:t>
      </w:r>
      <w:r w:rsidRPr="0008698A">
        <w:rPr>
          <w:sz w:val="28"/>
          <w:szCs w:val="28"/>
          <w:lang w:val="kk-KZ"/>
        </w:rPr>
        <w:t>МЖӘ жобаларын басқару сапасын жақсарту жөніндегі ұсынымдарды қамтитын есеп</w:t>
      </w:r>
      <w:r>
        <w:rPr>
          <w:sz w:val="28"/>
          <w:szCs w:val="28"/>
          <w:lang w:val="kk-KZ"/>
        </w:rPr>
        <w:t xml:space="preserve">, сондай-ақ </w:t>
      </w:r>
      <w:r w:rsidRPr="0008698A">
        <w:rPr>
          <w:sz w:val="28"/>
          <w:szCs w:val="28"/>
          <w:lang w:val="kk-KZ"/>
        </w:rPr>
        <w:t>сондай – ақ МЖӘ жобаларын басқар</w:t>
      </w:r>
      <w:r>
        <w:rPr>
          <w:sz w:val="28"/>
          <w:szCs w:val="28"/>
          <w:lang w:val="kk-KZ"/>
        </w:rPr>
        <w:t>у жөніндегі өңірлердің рейтингі</w:t>
      </w:r>
      <w:r w:rsidRPr="0008698A">
        <w:rPr>
          <w:sz w:val="28"/>
          <w:szCs w:val="28"/>
          <w:lang w:val="kk-KZ"/>
        </w:rPr>
        <w:t xml:space="preserve"> (бұдан әрі-өңірлердің рейтингі) МЖӘ жобаларын іске асыруды бағалаудың нәтижесі болып табылады</w:t>
      </w:r>
      <w:r>
        <w:rPr>
          <w:sz w:val="28"/>
          <w:szCs w:val="28"/>
          <w:lang w:val="kk-KZ"/>
        </w:rPr>
        <w:t>.</w:t>
      </w:r>
    </w:p>
    <w:p w14:paraId="06A73CC9" w14:textId="77777777" w:rsidR="0008698A" w:rsidRPr="0008698A" w:rsidRDefault="0008698A" w:rsidP="0008698A">
      <w:pPr>
        <w:pStyle w:val="a8"/>
        <w:ind w:firstLine="709"/>
        <w:jc w:val="both"/>
        <w:rPr>
          <w:sz w:val="28"/>
          <w:szCs w:val="28"/>
          <w:lang w:val="kk-KZ"/>
        </w:rPr>
      </w:pPr>
      <w:r w:rsidRPr="0008698A">
        <w:rPr>
          <w:sz w:val="28"/>
          <w:szCs w:val="28"/>
          <w:lang w:val="kk-KZ"/>
        </w:rPr>
        <w:t>МЖӘ дамыту орталығы МЖӘ жобаларын іске асыруды бағалау шеңберінде, қажет болған жағдайда МЖӘ саласындағы заңнаманы жетілдіру жөніндегі ұсынымдарды қамтитын талдамалық есеп дайындайды.</w:t>
      </w:r>
    </w:p>
    <w:p w14:paraId="49D31B8A" w14:textId="77FD399F" w:rsidR="0008698A" w:rsidRPr="0008698A" w:rsidRDefault="0008698A" w:rsidP="0008698A">
      <w:pPr>
        <w:pStyle w:val="a8"/>
        <w:ind w:firstLine="709"/>
        <w:jc w:val="both"/>
        <w:rPr>
          <w:sz w:val="28"/>
          <w:szCs w:val="28"/>
          <w:lang w:val="kk-KZ"/>
        </w:rPr>
      </w:pPr>
      <w:r w:rsidRPr="0008698A">
        <w:rPr>
          <w:sz w:val="28"/>
          <w:szCs w:val="28"/>
          <w:lang w:val="kk-KZ"/>
        </w:rPr>
        <w:t>МЖӘ жобаларын іске асыруды бағалау есебінің құрылымы мыналардан:</w:t>
      </w:r>
    </w:p>
    <w:p w14:paraId="69A5E2C5" w14:textId="48987C60" w:rsidR="0008698A" w:rsidRPr="0008698A" w:rsidRDefault="0008698A" w:rsidP="0008698A">
      <w:pPr>
        <w:pStyle w:val="a8"/>
        <w:ind w:firstLine="709"/>
        <w:jc w:val="both"/>
        <w:rPr>
          <w:sz w:val="28"/>
          <w:szCs w:val="28"/>
          <w:lang w:val="kk-KZ"/>
        </w:rPr>
      </w:pPr>
      <w:r w:rsidRPr="0008698A">
        <w:rPr>
          <w:sz w:val="28"/>
          <w:szCs w:val="28"/>
          <w:lang w:val="kk-KZ"/>
        </w:rPr>
        <w:t>тұжырымдары мен ұсынымдары бар МЖӘ жобаларын бағалау жөніндегі жиынтық ақпараттан;</w:t>
      </w:r>
    </w:p>
    <w:p w14:paraId="502B947E" w14:textId="1CE85335" w:rsidR="0008698A" w:rsidRPr="0008698A" w:rsidRDefault="0008698A" w:rsidP="0008698A">
      <w:pPr>
        <w:pStyle w:val="a8"/>
        <w:ind w:firstLine="709"/>
        <w:jc w:val="both"/>
        <w:rPr>
          <w:sz w:val="28"/>
          <w:szCs w:val="28"/>
          <w:lang w:val="kk-KZ"/>
        </w:rPr>
      </w:pPr>
      <w:r w:rsidRPr="0008698A">
        <w:rPr>
          <w:sz w:val="28"/>
          <w:szCs w:val="28"/>
          <w:lang w:val="kk-KZ"/>
        </w:rPr>
        <w:t>есептің жоспарланған көрсеткіштерге қол жеткізуді көрсететін негізгі бөлігінен. Негізгі есепте МЖӘ жобасының атауын, құнын, мақсатын, іске асыру кезеңін, мемлекеттік және жекеше әріптестердің атауын қамтитын әрбір МЖӘ жобасы бойынша қысқаша ақпарат қамтылады;</w:t>
      </w:r>
    </w:p>
    <w:p w14:paraId="248AF624" w14:textId="17CCD40D" w:rsidR="0008698A" w:rsidRDefault="0008698A" w:rsidP="0008698A">
      <w:pPr>
        <w:pStyle w:val="a8"/>
        <w:ind w:firstLine="709"/>
        <w:jc w:val="both"/>
        <w:rPr>
          <w:sz w:val="28"/>
          <w:szCs w:val="28"/>
          <w:lang w:val="kk-KZ"/>
        </w:rPr>
      </w:pPr>
      <w:r w:rsidRPr="0008698A">
        <w:rPr>
          <w:sz w:val="28"/>
          <w:szCs w:val="28"/>
          <w:lang w:val="kk-KZ"/>
        </w:rPr>
        <w:t>салыстыру кестесін (қажет болған жағдайда) қоса бере отырып, МЖӘ саласындағы заңнаманы жетілдіру жөніндегі ұсынымдардан тұрады.</w:t>
      </w:r>
    </w:p>
    <w:p w14:paraId="27EFA841" w14:textId="14EE8DC7" w:rsidR="0008698A" w:rsidRDefault="0008698A" w:rsidP="0008698A">
      <w:pPr>
        <w:pStyle w:val="a8"/>
        <w:ind w:firstLine="709"/>
        <w:jc w:val="both"/>
        <w:rPr>
          <w:sz w:val="28"/>
          <w:szCs w:val="28"/>
          <w:lang w:val="kk-KZ"/>
        </w:rPr>
      </w:pPr>
      <w:r>
        <w:rPr>
          <w:sz w:val="28"/>
          <w:szCs w:val="28"/>
          <w:lang w:val="kk-KZ"/>
        </w:rPr>
        <w:t xml:space="preserve">255. </w:t>
      </w:r>
      <w:r w:rsidRPr="0008698A">
        <w:rPr>
          <w:sz w:val="28"/>
          <w:szCs w:val="28"/>
          <w:lang w:val="kk-KZ"/>
        </w:rPr>
        <w:t xml:space="preserve">Өңірлердің </w:t>
      </w:r>
      <w:r>
        <w:rPr>
          <w:sz w:val="28"/>
          <w:szCs w:val="28"/>
          <w:lang w:val="kk-KZ"/>
        </w:rPr>
        <w:t>рейтингі осы Қағидаларға 16-1-</w:t>
      </w:r>
      <w:r w:rsidRPr="0008698A">
        <w:rPr>
          <w:sz w:val="28"/>
          <w:szCs w:val="28"/>
          <w:lang w:val="kk-KZ"/>
        </w:rPr>
        <w:t xml:space="preserve">қосымшаға </w:t>
      </w:r>
      <w:r>
        <w:rPr>
          <w:sz w:val="28"/>
          <w:szCs w:val="28"/>
          <w:lang w:val="kk-KZ"/>
        </w:rPr>
        <w:t>сәйкес есептелетін өңірлердегі «МЖӘ жобаларын басқару деңгейі»</w:t>
      </w:r>
      <w:r w:rsidRPr="0008698A">
        <w:rPr>
          <w:sz w:val="28"/>
          <w:szCs w:val="28"/>
          <w:lang w:val="kk-KZ"/>
        </w:rPr>
        <w:t xml:space="preserve"> көрсеткішінің (бұ</w:t>
      </w:r>
      <w:r>
        <w:rPr>
          <w:sz w:val="28"/>
          <w:szCs w:val="28"/>
          <w:lang w:val="kk-KZ"/>
        </w:rPr>
        <w:t>дан әрі –</w:t>
      </w:r>
      <w:r>
        <w:rPr>
          <w:lang w:val="kk-KZ"/>
        </w:rPr>
        <w:t xml:space="preserve"> </w:t>
      </w:r>
      <w:r>
        <w:rPr>
          <w:sz w:val="28"/>
          <w:szCs w:val="28"/>
          <w:lang w:val="kk-KZ"/>
        </w:rPr>
        <w:t>К</w:t>
      </w:r>
      <w:r w:rsidRPr="0008698A">
        <w:rPr>
          <w:sz w:val="28"/>
          <w:szCs w:val="28"/>
          <w:lang w:val="kk-KZ"/>
        </w:rPr>
        <w:t>өрсеткіш) мәндері негізінде қалыптастырылады.</w:t>
      </w:r>
    </w:p>
    <w:p w14:paraId="23BF5C91" w14:textId="77777777" w:rsidR="0008698A" w:rsidRPr="0008698A" w:rsidRDefault="0008698A" w:rsidP="0008698A">
      <w:pPr>
        <w:pStyle w:val="a8"/>
        <w:ind w:firstLine="709"/>
        <w:jc w:val="both"/>
        <w:rPr>
          <w:sz w:val="28"/>
          <w:szCs w:val="28"/>
          <w:lang w:val="kk-KZ"/>
        </w:rPr>
      </w:pPr>
      <w:r>
        <w:rPr>
          <w:sz w:val="28"/>
          <w:szCs w:val="28"/>
          <w:lang w:val="kk-KZ"/>
        </w:rPr>
        <w:t xml:space="preserve">256. </w:t>
      </w:r>
      <w:r w:rsidRPr="0008698A">
        <w:rPr>
          <w:sz w:val="28"/>
          <w:szCs w:val="28"/>
          <w:lang w:val="kk-KZ"/>
        </w:rPr>
        <w:t>Өңірлердің рейтингі әрбір өңірдің позицияларын көрсете отырып, МЖӘ даму деңгейі бойынша реттелген өңірлердің тізбесін білдіреді.</w:t>
      </w:r>
    </w:p>
    <w:p w14:paraId="7F4EE503" w14:textId="56581854" w:rsidR="0008698A" w:rsidRPr="0008698A" w:rsidRDefault="0008698A" w:rsidP="0008698A">
      <w:pPr>
        <w:pStyle w:val="a8"/>
        <w:ind w:firstLine="709"/>
        <w:jc w:val="both"/>
        <w:rPr>
          <w:sz w:val="28"/>
          <w:szCs w:val="28"/>
          <w:lang w:val="kk-KZ"/>
        </w:rPr>
      </w:pPr>
      <w:r w:rsidRPr="0008698A">
        <w:rPr>
          <w:sz w:val="28"/>
          <w:szCs w:val="28"/>
          <w:lang w:val="kk-KZ"/>
        </w:rPr>
        <w:t>Рейтингтегі өңірдің позициясы деп 1</w:t>
      </w:r>
      <w:r w:rsidR="00205EEB">
        <w:rPr>
          <w:sz w:val="28"/>
          <w:szCs w:val="28"/>
          <w:lang w:val="kk-KZ"/>
        </w:rPr>
        <w:t>-ден</w:t>
      </w:r>
      <w:r w:rsidRPr="0008698A">
        <w:rPr>
          <w:sz w:val="28"/>
          <w:szCs w:val="28"/>
          <w:lang w:val="kk-KZ"/>
        </w:rPr>
        <w:t xml:space="preserve"> (бір) 20</w:t>
      </w:r>
      <w:r w:rsidR="00205EEB">
        <w:rPr>
          <w:sz w:val="28"/>
          <w:szCs w:val="28"/>
          <w:lang w:val="kk-KZ"/>
        </w:rPr>
        <w:t>-ға</w:t>
      </w:r>
      <w:r w:rsidRPr="0008698A">
        <w:rPr>
          <w:sz w:val="28"/>
          <w:szCs w:val="28"/>
          <w:lang w:val="kk-KZ"/>
        </w:rPr>
        <w:t xml:space="preserve"> (жиырма) дейінгі мәнді қабылдайтын және өңірдегі МЖӘ-нің басқа өңірлерге қатысты даму деңгейін сипаттайтын көрсеткіш түсініледі.</w:t>
      </w:r>
    </w:p>
    <w:p w14:paraId="1EC1BDDF" w14:textId="10B4A917" w:rsidR="0008698A" w:rsidRPr="0008698A" w:rsidRDefault="0008698A" w:rsidP="0008698A">
      <w:pPr>
        <w:pStyle w:val="a8"/>
        <w:ind w:firstLine="709"/>
        <w:jc w:val="both"/>
        <w:rPr>
          <w:sz w:val="28"/>
          <w:szCs w:val="28"/>
          <w:lang w:val="kk-KZ"/>
        </w:rPr>
      </w:pPr>
      <w:r w:rsidRPr="0008698A">
        <w:rPr>
          <w:sz w:val="28"/>
          <w:szCs w:val="28"/>
          <w:lang w:val="kk-KZ"/>
        </w:rPr>
        <w:t>Өңірлер арасында позицияларды бөлу көрсеткіштің мәні бойынша оларды саралау негізінде басқа өңірлерге қатысты көрсеткіштің мәні неғұрлым жоғары өңірлерге жоғары орындар бере отырып жүзеге асырылады.»</w:t>
      </w:r>
    </w:p>
    <w:p w14:paraId="47136A45" w14:textId="340444C8" w:rsidR="008459F4" w:rsidRDefault="008459F4" w:rsidP="008459F4">
      <w:pPr>
        <w:pStyle w:val="a8"/>
        <w:ind w:firstLine="709"/>
        <w:jc w:val="both"/>
        <w:rPr>
          <w:sz w:val="28"/>
          <w:szCs w:val="28"/>
          <w:lang w:val="kk-KZ"/>
        </w:rPr>
      </w:pPr>
      <w:r>
        <w:rPr>
          <w:sz w:val="28"/>
          <w:szCs w:val="28"/>
          <w:lang w:val="kk-KZ"/>
        </w:rPr>
        <w:t xml:space="preserve">мынадай мазмұндағы </w:t>
      </w:r>
      <w:r w:rsidR="00205EEB">
        <w:rPr>
          <w:sz w:val="28"/>
          <w:szCs w:val="28"/>
          <w:lang w:val="kk-KZ"/>
        </w:rPr>
        <w:t>256-1, 256-2 және 256-3</w:t>
      </w:r>
      <w:r>
        <w:rPr>
          <w:sz w:val="28"/>
          <w:szCs w:val="28"/>
          <w:lang w:val="kk-KZ"/>
        </w:rPr>
        <w:t>-тармақ</w:t>
      </w:r>
      <w:r w:rsidR="00205EEB">
        <w:rPr>
          <w:sz w:val="28"/>
          <w:szCs w:val="28"/>
          <w:lang w:val="kk-KZ"/>
        </w:rPr>
        <w:t>тармен</w:t>
      </w:r>
      <w:r>
        <w:rPr>
          <w:sz w:val="28"/>
          <w:szCs w:val="28"/>
          <w:lang w:val="kk-KZ"/>
        </w:rPr>
        <w:t xml:space="preserve"> толықтырылсын:</w:t>
      </w:r>
    </w:p>
    <w:p w14:paraId="5DE1FEBE" w14:textId="77777777" w:rsidR="00205EEB" w:rsidRPr="00205EEB" w:rsidRDefault="00205EEB" w:rsidP="00205EEB">
      <w:pPr>
        <w:pStyle w:val="a8"/>
        <w:ind w:firstLine="709"/>
        <w:jc w:val="both"/>
        <w:rPr>
          <w:sz w:val="28"/>
          <w:szCs w:val="28"/>
          <w:lang w:val="kk-KZ"/>
        </w:rPr>
      </w:pPr>
      <w:r>
        <w:rPr>
          <w:sz w:val="28"/>
          <w:szCs w:val="28"/>
          <w:lang w:val="kk-KZ"/>
        </w:rPr>
        <w:t>«</w:t>
      </w:r>
      <w:r w:rsidRPr="00205EEB">
        <w:rPr>
          <w:sz w:val="28"/>
          <w:szCs w:val="28"/>
          <w:lang w:val="kk-KZ"/>
        </w:rPr>
        <w:t>256-1. Өңірлердегі көрсеткіштің мәні мынадай өлшемшарттарды бағалау негізінде айқындалады:</w:t>
      </w:r>
    </w:p>
    <w:p w14:paraId="41F6AE38" w14:textId="77777777" w:rsidR="00205EEB" w:rsidRPr="00205EEB" w:rsidRDefault="00205EEB" w:rsidP="00205EEB">
      <w:pPr>
        <w:pStyle w:val="a8"/>
        <w:ind w:firstLine="709"/>
        <w:jc w:val="both"/>
        <w:rPr>
          <w:sz w:val="28"/>
          <w:szCs w:val="28"/>
          <w:lang w:val="kk-KZ"/>
        </w:rPr>
      </w:pPr>
      <w:r w:rsidRPr="00205EEB">
        <w:rPr>
          <w:sz w:val="28"/>
          <w:szCs w:val="28"/>
          <w:lang w:val="kk-KZ"/>
        </w:rPr>
        <w:t>мемлекеттік міндеттемелер есебінен жекеше әріптес инвестицияларының өтелу индексі-пайдалану сатысындағы жобалар бойынша жекеше әріптестің тартылған инвестицияларының жалпы көлемінің арақатынасы</w:t>
      </w:r>
    </w:p>
    <w:p w14:paraId="2F86631A" w14:textId="77777777" w:rsidR="00205EEB" w:rsidRPr="00205EEB" w:rsidRDefault="00205EEB" w:rsidP="00205EEB">
      <w:pPr>
        <w:pStyle w:val="a8"/>
        <w:ind w:firstLine="709"/>
        <w:jc w:val="both"/>
        <w:rPr>
          <w:sz w:val="28"/>
          <w:szCs w:val="28"/>
          <w:lang w:val="kk-KZ"/>
        </w:rPr>
      </w:pPr>
      <w:r w:rsidRPr="00205EEB">
        <w:rPr>
          <w:sz w:val="28"/>
          <w:szCs w:val="28"/>
          <w:lang w:val="kk-KZ"/>
        </w:rPr>
        <w:lastRenderedPageBreak/>
        <w:t>өңірдің барлық жобалары бойынша мемлекеттік әріптес бірлесіп қаржыландырудың бөлінген сомаларын ескере отырып, мемлекеттік міндеттемелердің жиынтық көлеміне;</w:t>
      </w:r>
    </w:p>
    <w:p w14:paraId="51949E3B" w14:textId="77777777" w:rsidR="00205EEB" w:rsidRPr="00205EEB" w:rsidRDefault="00205EEB" w:rsidP="00205EEB">
      <w:pPr>
        <w:pStyle w:val="a8"/>
        <w:ind w:firstLine="709"/>
        <w:jc w:val="both"/>
        <w:rPr>
          <w:sz w:val="28"/>
          <w:szCs w:val="28"/>
          <w:lang w:val="kk-KZ"/>
        </w:rPr>
      </w:pPr>
      <w:r w:rsidRPr="00205EEB">
        <w:rPr>
          <w:sz w:val="28"/>
          <w:szCs w:val="28"/>
          <w:lang w:val="kk-KZ"/>
        </w:rPr>
        <w:t>өңірдің барлық МЖӘ жобалары бойынша МЖӘ дамыту орталығына осы Қағидаларға 16 қосымшаға сәйкес нысан бойынша жобаларды іске асыру мониторингі бойынша ақпарат берудің уақтылығы;</w:t>
      </w:r>
    </w:p>
    <w:p w14:paraId="2F0A230B" w14:textId="23F841F1" w:rsidR="00205EEB" w:rsidRDefault="00205EEB" w:rsidP="00205EEB">
      <w:pPr>
        <w:pStyle w:val="a8"/>
        <w:ind w:firstLine="709"/>
        <w:jc w:val="both"/>
        <w:rPr>
          <w:sz w:val="28"/>
          <w:szCs w:val="28"/>
          <w:lang w:val="kk-KZ"/>
        </w:rPr>
      </w:pPr>
      <w:r w:rsidRPr="00205EEB">
        <w:rPr>
          <w:sz w:val="28"/>
          <w:szCs w:val="28"/>
          <w:lang w:val="kk-KZ"/>
        </w:rPr>
        <w:t>өңірдің барлық іске асырылатын МЖӘ жобалары бойынша құжаттар топтамасын ұсыну</w:t>
      </w:r>
      <w:r>
        <w:rPr>
          <w:sz w:val="28"/>
          <w:szCs w:val="28"/>
          <w:lang w:val="kk-KZ"/>
        </w:rPr>
        <w:t>.</w:t>
      </w:r>
    </w:p>
    <w:p w14:paraId="7EF7E0DF" w14:textId="0D6A988B" w:rsidR="00205EEB" w:rsidRPr="00205EEB" w:rsidRDefault="00205EEB" w:rsidP="00205EEB">
      <w:pPr>
        <w:pStyle w:val="a8"/>
        <w:ind w:firstLine="709"/>
        <w:jc w:val="both"/>
        <w:rPr>
          <w:sz w:val="28"/>
          <w:szCs w:val="28"/>
          <w:lang w:val="kk-KZ"/>
        </w:rPr>
      </w:pPr>
      <w:r>
        <w:rPr>
          <w:sz w:val="28"/>
          <w:szCs w:val="28"/>
          <w:lang w:val="kk-KZ"/>
        </w:rPr>
        <w:t>256-2.</w:t>
      </w:r>
      <w:r w:rsidRPr="00205EEB">
        <w:rPr>
          <w:lang w:val="kk-KZ"/>
        </w:rPr>
        <w:t xml:space="preserve"> </w:t>
      </w:r>
      <w:r w:rsidRPr="00205EEB">
        <w:rPr>
          <w:sz w:val="28"/>
          <w:szCs w:val="28"/>
          <w:lang w:val="kk-KZ"/>
        </w:rPr>
        <w:t>МЖӘ жобаларының іске асырылуын бағалаудың нәтижелерін МЖӘ дамыту орталығы мемлекеттік жоспарлау жөніндегі орталық уәкілетті органға жылына үш рет:</w:t>
      </w:r>
    </w:p>
    <w:p w14:paraId="2D408C45" w14:textId="4D6AD52D" w:rsidR="00205EEB" w:rsidRPr="00205EEB" w:rsidRDefault="00205EEB" w:rsidP="00205EEB">
      <w:pPr>
        <w:pStyle w:val="a8"/>
        <w:ind w:firstLine="709"/>
        <w:jc w:val="both"/>
        <w:rPr>
          <w:sz w:val="28"/>
          <w:szCs w:val="28"/>
          <w:lang w:val="kk-KZ"/>
        </w:rPr>
      </w:pPr>
      <w:r w:rsidRPr="00205EEB">
        <w:rPr>
          <w:sz w:val="28"/>
          <w:szCs w:val="28"/>
          <w:lang w:val="kk-KZ"/>
        </w:rPr>
        <w:t>1) мыналар:</w:t>
      </w:r>
    </w:p>
    <w:p w14:paraId="04676D3F" w14:textId="16810088" w:rsidR="00205EEB" w:rsidRPr="00205EEB" w:rsidRDefault="00205EEB" w:rsidP="00205EEB">
      <w:pPr>
        <w:pStyle w:val="a8"/>
        <w:ind w:firstLine="709"/>
        <w:jc w:val="both"/>
        <w:rPr>
          <w:sz w:val="28"/>
          <w:szCs w:val="28"/>
          <w:lang w:val="kk-KZ"/>
        </w:rPr>
      </w:pPr>
      <w:r w:rsidRPr="00205EEB">
        <w:rPr>
          <w:sz w:val="28"/>
          <w:szCs w:val="28"/>
          <w:lang w:val="kk-KZ"/>
        </w:rPr>
        <w:t>мемлекеттік-жекешелік әріптестік жобасы бойынша инвестициялық шығындарды өтеу;</w:t>
      </w:r>
    </w:p>
    <w:p w14:paraId="5D2EA159" w14:textId="6DFE2B6F" w:rsidR="00205EEB" w:rsidRPr="00205EEB" w:rsidRDefault="00205EEB" w:rsidP="00205EEB">
      <w:pPr>
        <w:pStyle w:val="a8"/>
        <w:ind w:firstLine="709"/>
        <w:jc w:val="both"/>
        <w:rPr>
          <w:sz w:val="28"/>
          <w:szCs w:val="28"/>
          <w:lang w:val="kk-KZ"/>
        </w:rPr>
      </w:pPr>
      <w:r w:rsidRPr="00205EEB">
        <w:rPr>
          <w:sz w:val="28"/>
          <w:szCs w:val="28"/>
          <w:lang w:val="kk-KZ"/>
        </w:rPr>
        <w:t>инфрақұрылымдық облигациялар бойынша мемлекет кепілгерлігі;</w:t>
      </w:r>
    </w:p>
    <w:p w14:paraId="0C332288" w14:textId="4AD52CD9" w:rsidR="00205EEB" w:rsidRPr="00205EEB" w:rsidRDefault="00205EEB" w:rsidP="00205EEB">
      <w:pPr>
        <w:pStyle w:val="a8"/>
        <w:ind w:firstLine="709"/>
        <w:jc w:val="both"/>
        <w:rPr>
          <w:sz w:val="28"/>
          <w:szCs w:val="28"/>
          <w:lang w:val="kk-KZ"/>
        </w:rPr>
      </w:pPr>
      <w:r w:rsidRPr="00205EEB">
        <w:rPr>
          <w:sz w:val="28"/>
          <w:szCs w:val="28"/>
          <w:lang w:val="kk-KZ"/>
        </w:rPr>
        <w:t>мемлекеттік-жекешелік әріптестік жобаларын қаржыландыру үшін тартылатын қарыздар бойынша мемлекеттік кепілдіктер;</w:t>
      </w:r>
    </w:p>
    <w:p w14:paraId="10BB4DAA" w14:textId="6F264D7B" w:rsidR="00205EEB" w:rsidRPr="00205EEB" w:rsidRDefault="00205EEB" w:rsidP="00205EEB">
      <w:pPr>
        <w:pStyle w:val="a8"/>
        <w:ind w:firstLine="709"/>
        <w:jc w:val="both"/>
        <w:rPr>
          <w:sz w:val="28"/>
          <w:szCs w:val="28"/>
          <w:lang w:val="kk-KZ"/>
        </w:rPr>
      </w:pPr>
      <w:r w:rsidRPr="00205EEB">
        <w:rPr>
          <w:sz w:val="28"/>
          <w:szCs w:val="28"/>
          <w:lang w:val="kk-KZ"/>
        </w:rPr>
        <w:t>мемлекеттік-жекешелік әріптестік жобаларын қоса қаржыландыру көзделетін МЖӘ жобалары бойынша 30 мамырға дейін.</w:t>
      </w:r>
    </w:p>
    <w:p w14:paraId="03A6D9A6" w14:textId="2B7760EB" w:rsidR="00205EEB" w:rsidRPr="00205EEB" w:rsidRDefault="00205EEB" w:rsidP="00205EEB">
      <w:pPr>
        <w:pStyle w:val="a8"/>
        <w:ind w:firstLine="709"/>
        <w:jc w:val="both"/>
        <w:rPr>
          <w:sz w:val="28"/>
          <w:szCs w:val="28"/>
          <w:lang w:val="kk-KZ"/>
        </w:rPr>
      </w:pPr>
      <w:r w:rsidRPr="00205EEB">
        <w:rPr>
          <w:sz w:val="28"/>
          <w:szCs w:val="28"/>
          <w:lang w:val="kk-KZ"/>
        </w:rPr>
        <w:t>2) мыналар:</w:t>
      </w:r>
    </w:p>
    <w:p w14:paraId="003182D0" w14:textId="1DCDED2B" w:rsidR="00205EEB" w:rsidRPr="00205EEB" w:rsidRDefault="00205EEB" w:rsidP="00205EEB">
      <w:pPr>
        <w:pStyle w:val="a8"/>
        <w:ind w:firstLine="709"/>
        <w:jc w:val="both"/>
        <w:rPr>
          <w:sz w:val="28"/>
          <w:szCs w:val="28"/>
          <w:lang w:val="kk-KZ"/>
        </w:rPr>
      </w:pPr>
      <w:r w:rsidRPr="00205EEB">
        <w:rPr>
          <w:sz w:val="28"/>
          <w:szCs w:val="28"/>
          <w:lang w:val="kk-KZ"/>
        </w:rPr>
        <w:t>мемлекеттік-жекешелік әріптестік жобасы бойынша операциялық шығындарды өтеу;</w:t>
      </w:r>
    </w:p>
    <w:p w14:paraId="2F811FD7" w14:textId="00103D47" w:rsidR="00205EEB" w:rsidRPr="00205EEB" w:rsidRDefault="00205EEB" w:rsidP="00205EEB">
      <w:pPr>
        <w:pStyle w:val="a8"/>
        <w:ind w:firstLine="709"/>
        <w:jc w:val="both"/>
        <w:rPr>
          <w:sz w:val="28"/>
          <w:szCs w:val="28"/>
          <w:lang w:val="kk-KZ"/>
        </w:rPr>
      </w:pPr>
      <w:r w:rsidRPr="00205EEB">
        <w:rPr>
          <w:sz w:val="28"/>
          <w:szCs w:val="28"/>
          <w:lang w:val="kk-KZ"/>
        </w:rPr>
        <w:t>мемлекеттік меншіктегі мемлекеттік-жекешелік әріптестік объектісін басқаруды жүзеге асырғаны үшін сыйақылар, сондай-ақ мемлекеттік-жекешелік әріптестік объектісін пайдаланғаны үшін жалдау ақысы;</w:t>
      </w:r>
    </w:p>
    <w:p w14:paraId="6C4E901F" w14:textId="0A0B782E" w:rsidR="00205EEB" w:rsidRPr="00205EEB" w:rsidRDefault="00205EEB" w:rsidP="00205EEB">
      <w:pPr>
        <w:pStyle w:val="a8"/>
        <w:ind w:firstLine="709"/>
        <w:jc w:val="both"/>
        <w:rPr>
          <w:sz w:val="28"/>
          <w:szCs w:val="28"/>
          <w:lang w:val="kk-KZ"/>
        </w:rPr>
      </w:pPr>
      <w:r w:rsidRPr="00205EEB">
        <w:rPr>
          <w:sz w:val="28"/>
          <w:szCs w:val="28"/>
          <w:lang w:val="kk-KZ"/>
        </w:rPr>
        <w:t>қолжетімділігі үшін ақы;</w:t>
      </w:r>
    </w:p>
    <w:p w14:paraId="05B8FDE7" w14:textId="750E36B4" w:rsidR="00205EEB" w:rsidRPr="00205EEB" w:rsidRDefault="00205EEB" w:rsidP="00205EEB">
      <w:pPr>
        <w:pStyle w:val="a8"/>
        <w:ind w:firstLine="709"/>
        <w:jc w:val="both"/>
        <w:rPr>
          <w:sz w:val="28"/>
          <w:szCs w:val="28"/>
          <w:lang w:val="kk-KZ"/>
        </w:rPr>
      </w:pPr>
      <w:r w:rsidRPr="00205EEB">
        <w:rPr>
          <w:sz w:val="28"/>
          <w:szCs w:val="28"/>
          <w:lang w:val="kk-KZ"/>
        </w:rPr>
        <w:t>мемлекеттік-жекешелік әріптестік объектісін пайдалану процесінде тауарларды, жұмыстар мен көрсетілетін қызметтерді өткізу;</w:t>
      </w:r>
    </w:p>
    <w:p w14:paraId="5318405B" w14:textId="3D559584" w:rsidR="00205EEB" w:rsidRPr="00205EEB" w:rsidRDefault="00205EEB" w:rsidP="00205EEB">
      <w:pPr>
        <w:pStyle w:val="a8"/>
        <w:ind w:firstLine="709"/>
        <w:jc w:val="both"/>
        <w:rPr>
          <w:sz w:val="28"/>
          <w:szCs w:val="28"/>
          <w:lang w:val="kk-KZ"/>
        </w:rPr>
      </w:pPr>
      <w:r w:rsidRPr="00205EEB">
        <w:rPr>
          <w:sz w:val="28"/>
          <w:szCs w:val="28"/>
          <w:lang w:val="kk-KZ"/>
        </w:rPr>
        <w:t>Қазақстан Республикасының заңнамасында белгіленген жағдайларда мемлекеттен берілетін субсидиялар;</w:t>
      </w:r>
    </w:p>
    <w:p w14:paraId="4AD64ED1" w14:textId="1755AF77" w:rsidR="00205EEB" w:rsidRPr="00205EEB" w:rsidRDefault="00205EEB" w:rsidP="00205EEB">
      <w:pPr>
        <w:pStyle w:val="a8"/>
        <w:ind w:firstLine="709"/>
        <w:jc w:val="both"/>
        <w:rPr>
          <w:sz w:val="28"/>
          <w:szCs w:val="28"/>
          <w:lang w:val="kk-KZ"/>
        </w:rPr>
      </w:pPr>
      <w:r w:rsidRPr="00205EEB">
        <w:rPr>
          <w:sz w:val="28"/>
          <w:szCs w:val="28"/>
          <w:lang w:val="kk-KZ"/>
        </w:rPr>
        <w:t>мемлекеттік-жекешелік әріптестік жобасын іске асыру барысында өндірілетін тауарлардың, жұмыстар мен көрсетілетін қызметтердің белгілі бір көлемін мемлекеттің тұтынуына кепілдік;</w:t>
      </w:r>
    </w:p>
    <w:p w14:paraId="34ECA851" w14:textId="4D3918C9" w:rsidR="00205EEB" w:rsidRPr="00205EEB" w:rsidRDefault="00205EEB" w:rsidP="00205EEB">
      <w:pPr>
        <w:pStyle w:val="a8"/>
        <w:ind w:firstLine="709"/>
        <w:jc w:val="both"/>
        <w:rPr>
          <w:sz w:val="28"/>
          <w:szCs w:val="28"/>
          <w:lang w:val="kk-KZ"/>
        </w:rPr>
      </w:pPr>
      <w:r w:rsidRPr="00205EEB">
        <w:rPr>
          <w:sz w:val="28"/>
          <w:szCs w:val="28"/>
          <w:lang w:val="kk-KZ"/>
        </w:rPr>
        <w:t>мемлекетке тиесілі зияткерлік меншік объектілеріне айрықша құқықтарды беру;</w:t>
      </w:r>
    </w:p>
    <w:p w14:paraId="42F05D26" w14:textId="2278A579" w:rsidR="00205EEB" w:rsidRPr="00205EEB" w:rsidRDefault="00205EEB" w:rsidP="00205EEB">
      <w:pPr>
        <w:pStyle w:val="a8"/>
        <w:ind w:firstLine="709"/>
        <w:jc w:val="both"/>
        <w:rPr>
          <w:sz w:val="28"/>
          <w:szCs w:val="28"/>
          <w:lang w:val="kk-KZ"/>
        </w:rPr>
      </w:pPr>
      <w:r w:rsidRPr="00205EEB">
        <w:rPr>
          <w:sz w:val="28"/>
          <w:szCs w:val="28"/>
          <w:lang w:val="kk-KZ"/>
        </w:rPr>
        <w:t>Қазақстан Республикасының заңнамасына сәйкес заттай гранттар беру;</w:t>
      </w:r>
    </w:p>
    <w:p w14:paraId="161A244F" w14:textId="0970CD41" w:rsidR="00205EEB" w:rsidRPr="00205EEB" w:rsidRDefault="00205EEB" w:rsidP="00205EEB">
      <w:pPr>
        <w:pStyle w:val="a8"/>
        <w:ind w:firstLine="709"/>
        <w:jc w:val="both"/>
        <w:rPr>
          <w:sz w:val="28"/>
          <w:szCs w:val="28"/>
          <w:lang w:val="kk-KZ"/>
        </w:rPr>
      </w:pPr>
      <w:r w:rsidRPr="00205EEB">
        <w:rPr>
          <w:sz w:val="28"/>
          <w:szCs w:val="28"/>
          <w:lang w:val="kk-KZ"/>
        </w:rPr>
        <w:t>бюджеттен төленетін басқа да төлемдер көзделетін МЖӘ жобалары бойынша 30 қарашаға дейін жібереді.</w:t>
      </w:r>
    </w:p>
    <w:p w14:paraId="1B96AA62" w14:textId="6CB8F113" w:rsidR="00205EEB" w:rsidRPr="00205EEB" w:rsidRDefault="00205EEB" w:rsidP="00205EEB">
      <w:pPr>
        <w:pStyle w:val="a8"/>
        <w:ind w:firstLine="709"/>
        <w:jc w:val="both"/>
        <w:rPr>
          <w:sz w:val="28"/>
          <w:szCs w:val="28"/>
          <w:lang w:val="kk-KZ"/>
        </w:rPr>
      </w:pPr>
      <w:r w:rsidRPr="00205EEB">
        <w:rPr>
          <w:sz w:val="28"/>
          <w:szCs w:val="28"/>
          <w:lang w:val="kk-KZ"/>
        </w:rPr>
        <w:t>256</w:t>
      </w:r>
      <w:r>
        <w:rPr>
          <w:sz w:val="28"/>
          <w:szCs w:val="28"/>
          <w:lang w:val="kk-KZ"/>
        </w:rPr>
        <w:t>-3</w:t>
      </w:r>
      <w:r w:rsidRPr="00205EEB">
        <w:rPr>
          <w:sz w:val="28"/>
          <w:szCs w:val="28"/>
          <w:lang w:val="kk-KZ"/>
        </w:rPr>
        <w:t>. Мемлекеттік жоспарлау жөніндегі орталық уәкілетті орган МЖӘ даму орталығының есебі келіп түскен сәттен бастап күнтізбелік 30 (отыз) күннен кешіктірмей мынадай мүдделі тараптарға:</w:t>
      </w:r>
    </w:p>
    <w:p w14:paraId="4159ACBA" w14:textId="0E055639" w:rsidR="00205EEB" w:rsidRPr="00205EEB" w:rsidRDefault="00205EEB" w:rsidP="00205EEB">
      <w:pPr>
        <w:pStyle w:val="a8"/>
        <w:ind w:firstLine="709"/>
        <w:jc w:val="both"/>
        <w:rPr>
          <w:sz w:val="28"/>
          <w:szCs w:val="28"/>
          <w:lang w:val="kk-KZ"/>
        </w:rPr>
      </w:pPr>
      <w:r w:rsidRPr="00205EEB">
        <w:rPr>
          <w:sz w:val="28"/>
          <w:szCs w:val="28"/>
          <w:lang w:val="kk-KZ"/>
        </w:rPr>
        <w:t xml:space="preserve">мемлекеттік мүлікті басқару жөніндегі уәкілетті органға тізілімге, облыстардың, республикалық маңызы бар қалалардың және астананың жергілікті атқарушы органдарына коммуналдық меншікке жататын МЖӘ </w:t>
      </w:r>
      <w:r w:rsidRPr="00205EEB">
        <w:rPr>
          <w:sz w:val="28"/>
          <w:szCs w:val="28"/>
          <w:lang w:val="kk-KZ"/>
        </w:rPr>
        <w:lastRenderedPageBreak/>
        <w:t>объектілері бойынша деректерді енгізу үшін МЖӘ жобаларының іске асырылуын бағалау нәтижелерін;</w:t>
      </w:r>
    </w:p>
    <w:p w14:paraId="5557CA49" w14:textId="5723E415" w:rsidR="00205EEB" w:rsidRDefault="00205EEB" w:rsidP="00205EEB">
      <w:pPr>
        <w:pStyle w:val="a8"/>
        <w:ind w:firstLine="709"/>
        <w:jc w:val="both"/>
        <w:rPr>
          <w:sz w:val="28"/>
          <w:szCs w:val="28"/>
          <w:lang w:val="kk-KZ"/>
        </w:rPr>
      </w:pPr>
      <w:r w:rsidRPr="00205EEB">
        <w:rPr>
          <w:sz w:val="28"/>
          <w:szCs w:val="28"/>
          <w:lang w:val="kk-KZ"/>
        </w:rPr>
        <w:t>облыстардың, республикалық маңызы бар қалалардың және астананың жергілікті атқарушы органдарына МЖӘ жобаларын іске асыру кезіндегі тәуекелдер бойынша, оның ішінде іске асыру мерзімдері бойынша ұсынымдары бар ақпаратты жібереді.</w:t>
      </w:r>
      <w:r>
        <w:rPr>
          <w:sz w:val="28"/>
          <w:szCs w:val="28"/>
          <w:lang w:val="kk-KZ"/>
        </w:rPr>
        <w:t>»;</w:t>
      </w:r>
    </w:p>
    <w:p w14:paraId="16F1E800" w14:textId="26CFA32F" w:rsidR="00205EEB" w:rsidRDefault="00205EEB" w:rsidP="00205EEB">
      <w:pPr>
        <w:pStyle w:val="a8"/>
        <w:ind w:firstLine="709"/>
        <w:jc w:val="both"/>
        <w:rPr>
          <w:sz w:val="28"/>
          <w:szCs w:val="28"/>
          <w:lang w:val="kk-KZ"/>
        </w:rPr>
      </w:pPr>
      <w:r w:rsidRPr="00205EEB">
        <w:rPr>
          <w:sz w:val="28"/>
          <w:szCs w:val="28"/>
          <w:lang w:val="kk-KZ"/>
        </w:rPr>
        <w:t>12</w:t>
      </w:r>
      <w:r>
        <w:rPr>
          <w:sz w:val="28"/>
          <w:szCs w:val="28"/>
          <w:lang w:val="kk-KZ"/>
        </w:rPr>
        <w:t>-қосымшаның 2-</w:t>
      </w:r>
      <w:r w:rsidRPr="00205EEB">
        <w:rPr>
          <w:sz w:val="28"/>
          <w:szCs w:val="28"/>
          <w:lang w:val="kk-KZ"/>
        </w:rPr>
        <w:t>тармағы мынадай редакцияда жазылсын:</w:t>
      </w:r>
    </w:p>
    <w:p w14:paraId="5B6AF3F9" w14:textId="5653DF8C" w:rsidR="00205EEB" w:rsidRPr="00205EEB" w:rsidRDefault="00205EEB" w:rsidP="00205EEB">
      <w:pPr>
        <w:pStyle w:val="a8"/>
        <w:ind w:firstLine="709"/>
        <w:jc w:val="both"/>
        <w:rPr>
          <w:sz w:val="28"/>
          <w:szCs w:val="28"/>
          <w:lang w:val="kk-KZ"/>
        </w:rPr>
      </w:pPr>
      <w:r>
        <w:rPr>
          <w:sz w:val="28"/>
          <w:szCs w:val="28"/>
          <w:lang w:val="kk-KZ"/>
        </w:rPr>
        <w:t xml:space="preserve">«2. </w:t>
      </w:r>
      <w:r w:rsidRPr="00205EEB">
        <w:rPr>
          <w:sz w:val="28"/>
          <w:szCs w:val="28"/>
          <w:lang w:val="kk-KZ"/>
        </w:rPr>
        <w:t>Техникалық тапсырмада:</w:t>
      </w:r>
    </w:p>
    <w:p w14:paraId="311E8BD2" w14:textId="6AB3E2C9" w:rsidR="00205EEB" w:rsidRPr="00205EEB" w:rsidRDefault="00205EEB" w:rsidP="00205EEB">
      <w:pPr>
        <w:pStyle w:val="a8"/>
        <w:ind w:firstLine="709"/>
        <w:jc w:val="both"/>
        <w:rPr>
          <w:sz w:val="28"/>
          <w:szCs w:val="28"/>
          <w:lang w:val="kk-KZ"/>
        </w:rPr>
      </w:pPr>
      <w:r w:rsidRPr="00205EEB">
        <w:rPr>
          <w:sz w:val="28"/>
          <w:szCs w:val="28"/>
          <w:lang w:val="kk-KZ"/>
        </w:rPr>
        <w:t>мемлекеттік-жекешелік әріптестік жобасының (бұдан әрі – МЖӘ)</w:t>
      </w:r>
      <w:r>
        <w:rPr>
          <w:sz w:val="28"/>
          <w:szCs w:val="28"/>
          <w:lang w:val="kk-KZ"/>
        </w:rPr>
        <w:t xml:space="preserve"> </w:t>
      </w:r>
      <w:r w:rsidRPr="00205EEB">
        <w:rPr>
          <w:sz w:val="28"/>
          <w:szCs w:val="28"/>
          <w:lang w:val="kk-KZ"/>
        </w:rPr>
        <w:t>мақсаты;</w:t>
      </w:r>
    </w:p>
    <w:p w14:paraId="7BE6D47F" w14:textId="77777777" w:rsidR="00205EEB" w:rsidRPr="00205EEB" w:rsidRDefault="00205EEB" w:rsidP="00205EEB">
      <w:pPr>
        <w:pStyle w:val="a8"/>
        <w:ind w:firstLine="709"/>
        <w:jc w:val="both"/>
        <w:rPr>
          <w:sz w:val="28"/>
          <w:szCs w:val="28"/>
          <w:lang w:val="kk-KZ"/>
        </w:rPr>
      </w:pPr>
      <w:r w:rsidRPr="00205EEB">
        <w:rPr>
          <w:sz w:val="28"/>
          <w:szCs w:val="28"/>
          <w:lang w:val="kk-KZ"/>
        </w:rPr>
        <w:t>техникалық ұсыныстар қанағаттандырылуы тиіс МЖӘ объектісінің міндетті сипаттамаларының сипаттамасы;</w:t>
      </w:r>
    </w:p>
    <w:p w14:paraId="61730AD7" w14:textId="77777777" w:rsidR="00205EEB" w:rsidRPr="00205EEB" w:rsidRDefault="00205EEB" w:rsidP="00205EEB">
      <w:pPr>
        <w:pStyle w:val="a8"/>
        <w:ind w:firstLine="709"/>
        <w:jc w:val="both"/>
        <w:rPr>
          <w:sz w:val="28"/>
          <w:szCs w:val="28"/>
          <w:lang w:val="kk-KZ"/>
        </w:rPr>
      </w:pPr>
      <w:r w:rsidRPr="00205EEB">
        <w:rPr>
          <w:sz w:val="28"/>
          <w:szCs w:val="28"/>
          <w:lang w:val="kk-KZ"/>
        </w:rPr>
        <w:t>әлеуетті жекеше әріптестердің техникалық ұсыныстарды ұсынуының талаптары мен нысаны;</w:t>
      </w:r>
    </w:p>
    <w:p w14:paraId="1573B9F1" w14:textId="77777777" w:rsidR="00205EEB" w:rsidRPr="00205EEB" w:rsidRDefault="00205EEB" w:rsidP="00205EEB">
      <w:pPr>
        <w:pStyle w:val="a8"/>
        <w:ind w:firstLine="709"/>
        <w:jc w:val="both"/>
        <w:rPr>
          <w:sz w:val="28"/>
          <w:szCs w:val="28"/>
          <w:lang w:val="kk-KZ"/>
        </w:rPr>
      </w:pPr>
      <w:r w:rsidRPr="00205EEB">
        <w:rPr>
          <w:sz w:val="28"/>
          <w:szCs w:val="28"/>
          <w:lang w:val="kk-KZ"/>
        </w:rPr>
        <w:t>Қазақстан Республикасының ұлттық және үкіметтік емес стандарттарының техникалық ұсыныстарын әзірлеу кезінде қолдану туралы талап (олар болған кезде);</w:t>
      </w:r>
    </w:p>
    <w:p w14:paraId="13B1123E" w14:textId="77777777" w:rsidR="00205EEB" w:rsidRPr="00205EEB" w:rsidRDefault="00205EEB" w:rsidP="00205EEB">
      <w:pPr>
        <w:pStyle w:val="a8"/>
        <w:ind w:firstLine="709"/>
        <w:jc w:val="both"/>
        <w:rPr>
          <w:sz w:val="28"/>
          <w:szCs w:val="28"/>
          <w:lang w:val="kk-KZ"/>
        </w:rPr>
      </w:pPr>
      <w:r w:rsidRPr="00205EEB">
        <w:rPr>
          <w:sz w:val="28"/>
          <w:szCs w:val="28"/>
          <w:lang w:val="kk-KZ"/>
        </w:rPr>
        <w:t>техникалық ұсыныстарды ұсыну мерзімі;</w:t>
      </w:r>
    </w:p>
    <w:p w14:paraId="06B3F780" w14:textId="7CAC15C0" w:rsidR="00205EEB" w:rsidRPr="00C3475E" w:rsidRDefault="00205EEB" w:rsidP="00205EEB">
      <w:pPr>
        <w:pStyle w:val="a8"/>
        <w:ind w:firstLine="709"/>
        <w:jc w:val="both"/>
        <w:rPr>
          <w:sz w:val="28"/>
          <w:szCs w:val="28"/>
          <w:lang w:val="kk-KZ"/>
        </w:rPr>
      </w:pPr>
      <w:r w:rsidRPr="00205EEB">
        <w:rPr>
          <w:sz w:val="28"/>
          <w:szCs w:val="28"/>
          <w:lang w:val="kk-KZ"/>
        </w:rPr>
        <w:t>әлеуетті жекеше әріптеске қойылатын біліктілік талаптары, біліктілік пакетін беру тәртібі мен мерзімі</w:t>
      </w:r>
      <w:r w:rsidR="006D6669" w:rsidRPr="006D6669">
        <w:rPr>
          <w:sz w:val="28"/>
          <w:szCs w:val="28"/>
          <w:lang w:val="kk-KZ"/>
        </w:rPr>
        <w:t xml:space="preserve"> </w:t>
      </w:r>
      <w:r w:rsidR="006D6669">
        <w:rPr>
          <w:sz w:val="28"/>
          <w:szCs w:val="28"/>
          <w:lang w:val="kk-KZ"/>
        </w:rPr>
        <w:t>көрсетіледі</w:t>
      </w:r>
      <w:r w:rsidRPr="00205EEB">
        <w:rPr>
          <w:sz w:val="28"/>
          <w:szCs w:val="28"/>
          <w:lang w:val="kk-KZ"/>
        </w:rPr>
        <w:t>.</w:t>
      </w:r>
    </w:p>
    <w:p w14:paraId="46802601" w14:textId="2B31ECD1" w:rsidR="006D6669" w:rsidRPr="00B30CAE" w:rsidRDefault="006D6669" w:rsidP="00205EEB">
      <w:pPr>
        <w:pStyle w:val="a8"/>
        <w:ind w:firstLine="709"/>
        <w:jc w:val="both"/>
        <w:rPr>
          <w:sz w:val="28"/>
          <w:szCs w:val="28"/>
          <w:lang w:val="kk-KZ"/>
        </w:rPr>
      </w:pPr>
      <w:r w:rsidRPr="00B30CAE">
        <w:rPr>
          <w:sz w:val="28"/>
          <w:szCs w:val="28"/>
          <w:lang w:val="kk-KZ"/>
        </w:rPr>
        <w:t>осы бұйрыққа қосымшаға сәйкес 16-1-қосымшамен толықтырылсын;</w:t>
      </w:r>
    </w:p>
    <w:p w14:paraId="3556DFE6" w14:textId="28F43991" w:rsidR="006D6669" w:rsidRDefault="006D6669" w:rsidP="00205EEB">
      <w:pPr>
        <w:pStyle w:val="a8"/>
        <w:ind w:firstLine="709"/>
        <w:jc w:val="both"/>
        <w:rPr>
          <w:sz w:val="28"/>
          <w:szCs w:val="28"/>
          <w:lang w:val="kk-KZ"/>
        </w:rPr>
      </w:pPr>
      <w:r w:rsidRPr="00B30CAE">
        <w:rPr>
          <w:sz w:val="28"/>
          <w:szCs w:val="28"/>
          <w:lang w:val="kk-KZ"/>
        </w:rPr>
        <w:t>Мемлекеттік-жекешелік әріптестіктің жоспарланатын және іске асырылатын жобалары туралы, оның ішінде мемлекеттік-жекешелік әріптестіктің веб-порталын пайдалану арқылы ақпараттық қамтамасыз ету тәртібі және мемлекеттік-жекешелік әріптестік жобаларын іске асыру жөніндегі ұсыныстарды қалыптастыру үшін әлеуметтік-экономикалық міндеттер тізбесін қалыптастыру және жариялау тәртібі</w:t>
      </w:r>
      <w:r>
        <w:rPr>
          <w:sz w:val="28"/>
          <w:szCs w:val="28"/>
          <w:lang w:val="kk-KZ"/>
        </w:rPr>
        <w:t>нде:</w:t>
      </w:r>
    </w:p>
    <w:p w14:paraId="16E784F0" w14:textId="77777777" w:rsidR="006D6669" w:rsidRPr="006D6669" w:rsidRDefault="006D6669" w:rsidP="006D6669">
      <w:pPr>
        <w:pStyle w:val="a8"/>
        <w:ind w:firstLine="709"/>
        <w:jc w:val="both"/>
        <w:rPr>
          <w:sz w:val="28"/>
          <w:szCs w:val="28"/>
          <w:lang w:val="kk-KZ"/>
        </w:rPr>
      </w:pPr>
      <w:r>
        <w:rPr>
          <w:sz w:val="28"/>
          <w:szCs w:val="28"/>
          <w:lang w:val="kk-KZ"/>
        </w:rPr>
        <w:t>«</w:t>
      </w:r>
      <w:r w:rsidRPr="006D6669">
        <w:rPr>
          <w:sz w:val="28"/>
          <w:szCs w:val="28"/>
          <w:lang w:val="kk-KZ"/>
        </w:rPr>
        <w:t>1) Ведомствоаралық жобалау тобын құру туралы, сондай-ақ оның құрамын тиісті шешім қабылданған күннен бастап 2 (екі) жұмыс күнінен кешіктірмей өзгерту туралы шешім;</w:t>
      </w:r>
    </w:p>
    <w:p w14:paraId="1B335B72" w14:textId="700F1E7B" w:rsidR="006D6669" w:rsidRPr="006D6669" w:rsidRDefault="006D6669" w:rsidP="006D6669">
      <w:pPr>
        <w:pStyle w:val="a8"/>
        <w:ind w:firstLine="709"/>
        <w:jc w:val="both"/>
        <w:rPr>
          <w:sz w:val="28"/>
          <w:szCs w:val="28"/>
          <w:lang w:val="kk-KZ"/>
        </w:rPr>
      </w:pPr>
      <w:r w:rsidRPr="006D6669">
        <w:rPr>
          <w:sz w:val="28"/>
          <w:szCs w:val="28"/>
          <w:lang w:val="kk-KZ"/>
        </w:rPr>
        <w:t>2) уәкілетті тұлғалардың жоспарланған МЖӘ жобасы туралы қызығушылық білдіру туралы сұрау салуды орналастыруы;</w:t>
      </w:r>
    </w:p>
    <w:p w14:paraId="3C51489E" w14:textId="01DE76D8" w:rsidR="006D6669" w:rsidRDefault="006D6669" w:rsidP="006D6669">
      <w:pPr>
        <w:pStyle w:val="a8"/>
        <w:ind w:firstLine="709"/>
        <w:jc w:val="both"/>
        <w:rPr>
          <w:sz w:val="28"/>
          <w:szCs w:val="28"/>
          <w:lang w:val="kk-KZ"/>
        </w:rPr>
      </w:pPr>
      <w:r w:rsidRPr="006D6669">
        <w:rPr>
          <w:sz w:val="28"/>
          <w:szCs w:val="28"/>
          <w:lang w:val="kk-KZ"/>
        </w:rPr>
        <w:t>3) қорытынды шығарылған күннен бастап 2 (екі) жұмыс күнінен кешіктірілмейтін мерзімде конкурсты</w:t>
      </w:r>
      <w:r>
        <w:rPr>
          <w:sz w:val="28"/>
          <w:szCs w:val="28"/>
          <w:lang w:val="kk-KZ"/>
        </w:rPr>
        <w:t>қ құжаттамаға салалық қорытынды;»;</w:t>
      </w:r>
    </w:p>
    <w:p w14:paraId="4E81F065" w14:textId="6DE8024B" w:rsidR="006D6669" w:rsidRDefault="006D6669" w:rsidP="006D6669">
      <w:pPr>
        <w:pStyle w:val="a8"/>
        <w:ind w:firstLine="709"/>
        <w:jc w:val="both"/>
        <w:rPr>
          <w:sz w:val="28"/>
          <w:szCs w:val="28"/>
          <w:lang w:val="kk-KZ"/>
        </w:rPr>
      </w:pPr>
      <w:r w:rsidRPr="006D6669">
        <w:rPr>
          <w:sz w:val="28"/>
          <w:szCs w:val="28"/>
          <w:lang w:val="kk-KZ"/>
        </w:rPr>
        <w:t>Мемлекеттік-жекешелік әріптестік объектісін құру және (немесе) реконструкциялау құнын, мемлекеттік-жекешелік әріптестік субъектілерін мемлекеттік қолдау мен шығындарын өтеу көздерінің жиынтық құнын айқындау әдістемесі</w:t>
      </w:r>
      <w:r>
        <w:rPr>
          <w:sz w:val="28"/>
          <w:szCs w:val="28"/>
          <w:lang w:val="kk-KZ"/>
        </w:rPr>
        <w:t>нде:</w:t>
      </w:r>
    </w:p>
    <w:p w14:paraId="78ACEC5B" w14:textId="30D3D499" w:rsidR="006D6669" w:rsidRPr="006D6669" w:rsidRDefault="006D6669" w:rsidP="006D6669">
      <w:pPr>
        <w:pStyle w:val="a8"/>
        <w:ind w:firstLine="709"/>
        <w:jc w:val="both"/>
        <w:rPr>
          <w:sz w:val="28"/>
          <w:szCs w:val="28"/>
          <w:lang w:val="kk-KZ"/>
        </w:rPr>
      </w:pPr>
      <w:r>
        <w:rPr>
          <w:sz w:val="28"/>
          <w:szCs w:val="28"/>
          <w:lang w:val="kk-KZ"/>
        </w:rPr>
        <w:t>37-тармақтың 3) тармақшасы алынып тасталсын.</w:t>
      </w:r>
    </w:p>
    <w:p w14:paraId="57FB1887" w14:textId="5422D2F4" w:rsidR="008459F4" w:rsidRDefault="006D6669" w:rsidP="008459F4">
      <w:pPr>
        <w:pStyle w:val="a8"/>
        <w:ind w:firstLine="709"/>
        <w:jc w:val="both"/>
        <w:rPr>
          <w:sz w:val="28"/>
          <w:szCs w:val="28"/>
          <w:lang w:val="kk-KZ"/>
        </w:rPr>
      </w:pPr>
      <w:r>
        <w:rPr>
          <w:sz w:val="28"/>
          <w:szCs w:val="28"/>
          <w:lang w:val="kk-KZ"/>
        </w:rPr>
        <w:t>3</w:t>
      </w:r>
      <w:r w:rsidR="008459F4">
        <w:rPr>
          <w:sz w:val="28"/>
          <w:szCs w:val="28"/>
          <w:lang w:val="kk-KZ"/>
        </w:rPr>
        <w:t>. Қазақстан Республикасы Ұлттық экономика министрлігінің Инвестициялық саясат департаменті Қазақстан Республикасының заң</w:t>
      </w:r>
      <w:r>
        <w:rPr>
          <w:sz w:val="28"/>
          <w:szCs w:val="28"/>
          <w:lang w:val="kk-KZ"/>
        </w:rPr>
        <w:t xml:space="preserve">намасында белгіленген тәртіппен </w:t>
      </w:r>
      <w:r w:rsidR="008459F4">
        <w:rPr>
          <w:sz w:val="28"/>
          <w:szCs w:val="28"/>
          <w:lang w:val="kk-KZ"/>
        </w:rPr>
        <w:t>осы бұйрықтың Қазақстан Республикасының Әділет министрлігінде мемлекеттік тіркеуді</w:t>
      </w:r>
      <w:r>
        <w:rPr>
          <w:sz w:val="28"/>
          <w:szCs w:val="28"/>
          <w:lang w:val="kk-KZ"/>
        </w:rPr>
        <w:t xml:space="preserve"> және оның</w:t>
      </w:r>
      <w:r w:rsidR="008459F4">
        <w:rPr>
          <w:sz w:val="28"/>
          <w:szCs w:val="28"/>
          <w:lang w:val="kk-KZ"/>
        </w:rPr>
        <w:t xml:space="preserve"> Қазақстан Республикасы Ұлттық экономика министрлігінің интернет-ресурсында орналастыруды қамтамасыз етсін.</w:t>
      </w:r>
    </w:p>
    <w:p w14:paraId="56E8DE7D" w14:textId="474EC067" w:rsidR="008459F4" w:rsidRDefault="006D6669" w:rsidP="008459F4">
      <w:pPr>
        <w:pStyle w:val="a8"/>
        <w:ind w:firstLine="709"/>
        <w:jc w:val="both"/>
        <w:rPr>
          <w:sz w:val="28"/>
          <w:szCs w:val="28"/>
          <w:lang w:val="kk-KZ"/>
        </w:rPr>
      </w:pPr>
      <w:r>
        <w:rPr>
          <w:sz w:val="28"/>
          <w:szCs w:val="28"/>
          <w:lang w:val="kk-KZ"/>
        </w:rPr>
        <w:lastRenderedPageBreak/>
        <w:t>4</w:t>
      </w:r>
      <w:r w:rsidR="008459F4">
        <w:rPr>
          <w:sz w:val="28"/>
          <w:szCs w:val="28"/>
          <w:lang w:val="kk-KZ"/>
        </w:rPr>
        <w:t>. Осы бұйрықтың орындалуын бақылау жетекшілік ететін Қазақстан Республикасы Ұлттық экономика вице-министріне жүктелсін.</w:t>
      </w:r>
    </w:p>
    <w:p w14:paraId="3EAC4D62" w14:textId="087FF260" w:rsidR="008459F4" w:rsidRDefault="006D6669" w:rsidP="008459F4">
      <w:pPr>
        <w:pStyle w:val="a8"/>
        <w:ind w:firstLine="709"/>
        <w:jc w:val="both"/>
        <w:rPr>
          <w:sz w:val="28"/>
          <w:szCs w:val="28"/>
          <w:lang w:val="kk-KZ"/>
        </w:rPr>
      </w:pPr>
      <w:r>
        <w:rPr>
          <w:sz w:val="28"/>
          <w:szCs w:val="28"/>
          <w:lang w:val="kk-KZ"/>
        </w:rPr>
        <w:t>5</w:t>
      </w:r>
      <w:r w:rsidR="008459F4">
        <w:rPr>
          <w:sz w:val="28"/>
          <w:szCs w:val="28"/>
          <w:lang w:val="kk-KZ"/>
        </w:rPr>
        <w:t>. Осы бұйрық алғашқы ресми жарияланған күнінен кейін күнтізбелік он күн өткен соң қолданысқа енгізіледі.</w:t>
      </w:r>
    </w:p>
    <w:p w14:paraId="0DF518AC" w14:textId="5E4ECF99" w:rsidR="008459F4" w:rsidRPr="008459F4" w:rsidRDefault="008459F4" w:rsidP="00934587">
      <w:pPr>
        <w:rPr>
          <w:color w:val="3399FF"/>
          <w:sz w:val="28"/>
          <w:szCs w:val="28"/>
          <w:lang w:val="kk-KZ"/>
        </w:rPr>
      </w:pPr>
    </w:p>
    <w:p w14:paraId="107F0118" w14:textId="77777777" w:rsidR="008459F4" w:rsidRPr="008459F4" w:rsidRDefault="008459F4" w:rsidP="00934587">
      <w:pPr>
        <w:rPr>
          <w:color w:val="3399FF"/>
          <w:sz w:val="28"/>
          <w:szCs w:val="28"/>
          <w:lang w:val="kk-KZ"/>
        </w:rPr>
      </w:pPr>
    </w:p>
    <w:tbl>
      <w:tblPr>
        <w:tblStyle w:val="aa"/>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14:paraId="2A583523" w14:textId="77777777" w:rsidTr="008858D2">
        <w:tc>
          <w:tcPr>
            <w:tcW w:w="3652" w:type="dxa"/>
            <w:hideMark/>
          </w:tcPr>
          <w:p w14:paraId="2049E18E" w14:textId="77777777" w:rsidR="008858D2" w:rsidRDefault="008858D2">
            <w:pPr>
              <w:rPr>
                <w:b/>
                <w:sz w:val="28"/>
                <w:szCs w:val="28"/>
              </w:rPr>
            </w:pPr>
            <w:r>
              <w:rPr>
                <w:b/>
                <w:sz w:val="28"/>
                <w:szCs w:val="28"/>
              </w:rPr>
              <w:t>Лауазымы</w:t>
            </w:r>
          </w:p>
        </w:tc>
        <w:tc>
          <w:tcPr>
            <w:tcW w:w="2126" w:type="dxa"/>
          </w:tcPr>
          <w:p w14:paraId="4D5ED0F0" w14:textId="77777777" w:rsidR="008858D2" w:rsidRDefault="008858D2">
            <w:pPr>
              <w:rPr>
                <w:b/>
                <w:sz w:val="28"/>
                <w:szCs w:val="28"/>
                <w:lang w:val="kk-KZ"/>
              </w:rPr>
            </w:pPr>
          </w:p>
        </w:tc>
        <w:tc>
          <w:tcPr>
            <w:tcW w:w="3152" w:type="dxa"/>
            <w:hideMark/>
          </w:tcPr>
          <w:p w14:paraId="4982648C" w14:textId="77777777" w:rsidR="008858D2" w:rsidRDefault="00B2298B">
            <w:pPr>
              <w:rPr>
                <w:b/>
                <w:sz w:val="28"/>
                <w:szCs w:val="28"/>
                <w:lang w:val="kk-KZ"/>
              </w:rPr>
            </w:pPr>
            <w:r>
              <w:rPr>
                <w:b/>
                <w:sz w:val="28"/>
                <w:szCs w:val="28"/>
                <w:lang w:val="kk-KZ"/>
              </w:rPr>
              <w:t>Аты-жөні</w:t>
            </w:r>
          </w:p>
        </w:tc>
      </w:tr>
    </w:tbl>
    <w:p w14:paraId="14FB573C" w14:textId="1957BC2A" w:rsidR="00642211" w:rsidRDefault="00642211" w:rsidP="006340C9">
      <w:pPr>
        <w:overflowPunct/>
        <w:autoSpaceDE/>
        <w:autoSpaceDN/>
        <w:adjustRightInd/>
        <w:rPr>
          <w:sz w:val="28"/>
          <w:szCs w:val="28"/>
          <w:lang w:val="kk-KZ"/>
        </w:rPr>
      </w:pPr>
    </w:p>
    <w:p w14:paraId="55DA554C" w14:textId="34072DBC" w:rsidR="008459F4" w:rsidRDefault="008459F4" w:rsidP="006340C9">
      <w:pPr>
        <w:overflowPunct/>
        <w:autoSpaceDE/>
        <w:autoSpaceDN/>
        <w:adjustRightInd/>
        <w:rPr>
          <w:sz w:val="28"/>
          <w:szCs w:val="28"/>
          <w:lang w:val="kk-KZ"/>
        </w:rPr>
      </w:pPr>
    </w:p>
    <w:p w14:paraId="12725912" w14:textId="5FAAE6E2" w:rsidR="008459F4" w:rsidRDefault="008459F4" w:rsidP="006340C9">
      <w:pPr>
        <w:overflowPunct/>
        <w:autoSpaceDE/>
        <w:autoSpaceDN/>
        <w:adjustRightInd/>
        <w:rPr>
          <w:sz w:val="28"/>
          <w:szCs w:val="28"/>
          <w:lang w:val="kk-KZ"/>
        </w:rPr>
      </w:pPr>
    </w:p>
    <w:p w14:paraId="3A684ABD" w14:textId="7666F9E1" w:rsidR="003943B7" w:rsidRDefault="003943B7" w:rsidP="006340C9">
      <w:pPr>
        <w:overflowPunct/>
        <w:autoSpaceDE/>
        <w:autoSpaceDN/>
        <w:adjustRightInd/>
        <w:rPr>
          <w:sz w:val="28"/>
          <w:szCs w:val="28"/>
          <w:lang w:val="kk-KZ"/>
        </w:rPr>
      </w:pPr>
    </w:p>
    <w:p w14:paraId="678D1B8E" w14:textId="2EB26A59" w:rsidR="003943B7" w:rsidRDefault="003943B7" w:rsidP="006340C9">
      <w:pPr>
        <w:overflowPunct/>
        <w:autoSpaceDE/>
        <w:autoSpaceDN/>
        <w:adjustRightInd/>
        <w:rPr>
          <w:sz w:val="28"/>
          <w:szCs w:val="28"/>
          <w:lang w:val="kk-KZ"/>
        </w:rPr>
      </w:pPr>
    </w:p>
    <w:p w14:paraId="0DA6AECD" w14:textId="509576D5" w:rsidR="003943B7" w:rsidRDefault="003943B7" w:rsidP="006340C9">
      <w:pPr>
        <w:overflowPunct/>
        <w:autoSpaceDE/>
        <w:autoSpaceDN/>
        <w:adjustRightInd/>
        <w:rPr>
          <w:sz w:val="28"/>
          <w:szCs w:val="28"/>
          <w:lang w:val="kk-KZ"/>
        </w:rPr>
      </w:pPr>
    </w:p>
    <w:p w14:paraId="10FCA120" w14:textId="65715BB9" w:rsidR="003943B7" w:rsidRDefault="003943B7" w:rsidP="006340C9">
      <w:pPr>
        <w:overflowPunct/>
        <w:autoSpaceDE/>
        <w:autoSpaceDN/>
        <w:adjustRightInd/>
        <w:rPr>
          <w:sz w:val="28"/>
          <w:szCs w:val="28"/>
          <w:lang w:val="kk-KZ"/>
        </w:rPr>
      </w:pPr>
    </w:p>
    <w:p w14:paraId="48D8B7DA" w14:textId="29A94EF6" w:rsidR="003943B7" w:rsidRDefault="003943B7" w:rsidP="006340C9">
      <w:pPr>
        <w:overflowPunct/>
        <w:autoSpaceDE/>
        <w:autoSpaceDN/>
        <w:adjustRightInd/>
        <w:rPr>
          <w:sz w:val="28"/>
          <w:szCs w:val="28"/>
          <w:lang w:val="kk-KZ"/>
        </w:rPr>
      </w:pPr>
    </w:p>
    <w:p w14:paraId="5F46F0E2" w14:textId="2BB37D30" w:rsidR="003943B7" w:rsidRDefault="003943B7" w:rsidP="006340C9">
      <w:pPr>
        <w:overflowPunct/>
        <w:autoSpaceDE/>
        <w:autoSpaceDN/>
        <w:adjustRightInd/>
        <w:rPr>
          <w:sz w:val="28"/>
          <w:szCs w:val="28"/>
          <w:lang w:val="kk-KZ"/>
        </w:rPr>
      </w:pPr>
    </w:p>
    <w:p w14:paraId="1FD6673E" w14:textId="2E233B3D" w:rsidR="003943B7" w:rsidRDefault="003943B7" w:rsidP="006340C9">
      <w:pPr>
        <w:overflowPunct/>
        <w:autoSpaceDE/>
        <w:autoSpaceDN/>
        <w:adjustRightInd/>
        <w:rPr>
          <w:sz w:val="28"/>
          <w:szCs w:val="28"/>
          <w:lang w:val="kk-KZ"/>
        </w:rPr>
      </w:pPr>
    </w:p>
    <w:p w14:paraId="18A4607D" w14:textId="717AD3DE" w:rsidR="003943B7" w:rsidRDefault="003943B7" w:rsidP="006340C9">
      <w:pPr>
        <w:overflowPunct/>
        <w:autoSpaceDE/>
        <w:autoSpaceDN/>
        <w:adjustRightInd/>
        <w:rPr>
          <w:sz w:val="28"/>
          <w:szCs w:val="28"/>
          <w:lang w:val="kk-KZ"/>
        </w:rPr>
      </w:pPr>
    </w:p>
    <w:p w14:paraId="101ED813" w14:textId="3966BFD8" w:rsidR="003943B7" w:rsidRDefault="003943B7" w:rsidP="006340C9">
      <w:pPr>
        <w:overflowPunct/>
        <w:autoSpaceDE/>
        <w:autoSpaceDN/>
        <w:adjustRightInd/>
        <w:rPr>
          <w:sz w:val="28"/>
          <w:szCs w:val="28"/>
          <w:lang w:val="kk-KZ"/>
        </w:rPr>
      </w:pPr>
    </w:p>
    <w:p w14:paraId="35DA9072" w14:textId="7CE5A836" w:rsidR="003943B7" w:rsidRDefault="003943B7" w:rsidP="006340C9">
      <w:pPr>
        <w:overflowPunct/>
        <w:autoSpaceDE/>
        <w:autoSpaceDN/>
        <w:adjustRightInd/>
        <w:rPr>
          <w:sz w:val="28"/>
          <w:szCs w:val="28"/>
          <w:lang w:val="kk-KZ"/>
        </w:rPr>
      </w:pPr>
    </w:p>
    <w:p w14:paraId="1173085F" w14:textId="7CB4ED22" w:rsidR="003943B7" w:rsidRDefault="003943B7" w:rsidP="006340C9">
      <w:pPr>
        <w:overflowPunct/>
        <w:autoSpaceDE/>
        <w:autoSpaceDN/>
        <w:adjustRightInd/>
        <w:rPr>
          <w:sz w:val="28"/>
          <w:szCs w:val="28"/>
          <w:lang w:val="kk-KZ"/>
        </w:rPr>
      </w:pPr>
    </w:p>
    <w:p w14:paraId="43FA1994" w14:textId="233B1F08" w:rsidR="003943B7" w:rsidRDefault="003943B7" w:rsidP="006340C9">
      <w:pPr>
        <w:overflowPunct/>
        <w:autoSpaceDE/>
        <w:autoSpaceDN/>
        <w:adjustRightInd/>
        <w:rPr>
          <w:sz w:val="28"/>
          <w:szCs w:val="28"/>
          <w:lang w:val="kk-KZ"/>
        </w:rPr>
      </w:pPr>
    </w:p>
    <w:p w14:paraId="2E222FAD" w14:textId="3A456B11" w:rsidR="003943B7" w:rsidRDefault="003943B7" w:rsidP="006340C9">
      <w:pPr>
        <w:overflowPunct/>
        <w:autoSpaceDE/>
        <w:autoSpaceDN/>
        <w:adjustRightInd/>
        <w:rPr>
          <w:sz w:val="28"/>
          <w:szCs w:val="28"/>
          <w:lang w:val="kk-KZ"/>
        </w:rPr>
      </w:pPr>
    </w:p>
    <w:p w14:paraId="14292CBE" w14:textId="65CAC903" w:rsidR="003943B7" w:rsidRDefault="003943B7" w:rsidP="006340C9">
      <w:pPr>
        <w:overflowPunct/>
        <w:autoSpaceDE/>
        <w:autoSpaceDN/>
        <w:adjustRightInd/>
        <w:rPr>
          <w:sz w:val="28"/>
          <w:szCs w:val="28"/>
          <w:lang w:val="kk-KZ"/>
        </w:rPr>
      </w:pPr>
    </w:p>
    <w:p w14:paraId="2F8E5CF2" w14:textId="2E627755" w:rsidR="003943B7" w:rsidRDefault="003943B7" w:rsidP="006340C9">
      <w:pPr>
        <w:overflowPunct/>
        <w:autoSpaceDE/>
        <w:autoSpaceDN/>
        <w:adjustRightInd/>
        <w:rPr>
          <w:sz w:val="28"/>
          <w:szCs w:val="28"/>
          <w:lang w:val="kk-KZ"/>
        </w:rPr>
      </w:pPr>
    </w:p>
    <w:p w14:paraId="1288C283" w14:textId="6D873DED" w:rsidR="003943B7" w:rsidRDefault="003943B7" w:rsidP="006340C9">
      <w:pPr>
        <w:overflowPunct/>
        <w:autoSpaceDE/>
        <w:autoSpaceDN/>
        <w:adjustRightInd/>
        <w:rPr>
          <w:sz w:val="28"/>
          <w:szCs w:val="28"/>
          <w:lang w:val="kk-KZ"/>
        </w:rPr>
      </w:pPr>
    </w:p>
    <w:p w14:paraId="785F983E" w14:textId="74A9CF04" w:rsidR="003943B7" w:rsidRDefault="003943B7" w:rsidP="006340C9">
      <w:pPr>
        <w:overflowPunct/>
        <w:autoSpaceDE/>
        <w:autoSpaceDN/>
        <w:adjustRightInd/>
        <w:rPr>
          <w:sz w:val="28"/>
          <w:szCs w:val="28"/>
          <w:lang w:val="kk-KZ"/>
        </w:rPr>
      </w:pPr>
    </w:p>
    <w:p w14:paraId="3177B1AF" w14:textId="654E2063" w:rsidR="003943B7" w:rsidRDefault="003943B7" w:rsidP="006340C9">
      <w:pPr>
        <w:overflowPunct/>
        <w:autoSpaceDE/>
        <w:autoSpaceDN/>
        <w:adjustRightInd/>
        <w:rPr>
          <w:sz w:val="28"/>
          <w:szCs w:val="28"/>
          <w:lang w:val="kk-KZ"/>
        </w:rPr>
      </w:pPr>
    </w:p>
    <w:p w14:paraId="013D5C8C" w14:textId="624A7E0B" w:rsidR="003943B7" w:rsidRDefault="003943B7" w:rsidP="006340C9">
      <w:pPr>
        <w:overflowPunct/>
        <w:autoSpaceDE/>
        <w:autoSpaceDN/>
        <w:adjustRightInd/>
        <w:rPr>
          <w:sz w:val="28"/>
          <w:szCs w:val="28"/>
          <w:lang w:val="kk-KZ"/>
        </w:rPr>
      </w:pPr>
    </w:p>
    <w:p w14:paraId="5ED2442F" w14:textId="28474690" w:rsidR="003943B7" w:rsidRDefault="003943B7" w:rsidP="006340C9">
      <w:pPr>
        <w:overflowPunct/>
        <w:autoSpaceDE/>
        <w:autoSpaceDN/>
        <w:adjustRightInd/>
        <w:rPr>
          <w:sz w:val="28"/>
          <w:szCs w:val="28"/>
          <w:lang w:val="kk-KZ"/>
        </w:rPr>
      </w:pPr>
    </w:p>
    <w:p w14:paraId="516AB7A9" w14:textId="4B3CF329" w:rsidR="003943B7" w:rsidRDefault="003943B7" w:rsidP="006340C9">
      <w:pPr>
        <w:overflowPunct/>
        <w:autoSpaceDE/>
        <w:autoSpaceDN/>
        <w:adjustRightInd/>
        <w:rPr>
          <w:sz w:val="28"/>
          <w:szCs w:val="28"/>
          <w:lang w:val="kk-KZ"/>
        </w:rPr>
      </w:pPr>
    </w:p>
    <w:p w14:paraId="7C49547E" w14:textId="440AF94E" w:rsidR="003943B7" w:rsidRDefault="003943B7" w:rsidP="006340C9">
      <w:pPr>
        <w:overflowPunct/>
        <w:autoSpaceDE/>
        <w:autoSpaceDN/>
        <w:adjustRightInd/>
        <w:rPr>
          <w:sz w:val="28"/>
          <w:szCs w:val="28"/>
          <w:lang w:val="kk-KZ"/>
        </w:rPr>
      </w:pPr>
    </w:p>
    <w:p w14:paraId="740B0DEF" w14:textId="16CFA5EA" w:rsidR="003943B7" w:rsidRDefault="003943B7" w:rsidP="006340C9">
      <w:pPr>
        <w:overflowPunct/>
        <w:autoSpaceDE/>
        <w:autoSpaceDN/>
        <w:adjustRightInd/>
        <w:rPr>
          <w:sz w:val="28"/>
          <w:szCs w:val="28"/>
          <w:lang w:val="kk-KZ"/>
        </w:rPr>
      </w:pPr>
    </w:p>
    <w:p w14:paraId="371CCFA2" w14:textId="5CF9F49F" w:rsidR="003943B7" w:rsidRDefault="003943B7" w:rsidP="006340C9">
      <w:pPr>
        <w:overflowPunct/>
        <w:autoSpaceDE/>
        <w:autoSpaceDN/>
        <w:adjustRightInd/>
        <w:rPr>
          <w:sz w:val="28"/>
          <w:szCs w:val="28"/>
          <w:lang w:val="kk-KZ"/>
        </w:rPr>
      </w:pPr>
    </w:p>
    <w:p w14:paraId="7C2A5472" w14:textId="2086BFAC" w:rsidR="003943B7" w:rsidRDefault="003943B7" w:rsidP="006340C9">
      <w:pPr>
        <w:overflowPunct/>
        <w:autoSpaceDE/>
        <w:autoSpaceDN/>
        <w:adjustRightInd/>
        <w:rPr>
          <w:sz w:val="28"/>
          <w:szCs w:val="28"/>
          <w:lang w:val="kk-KZ"/>
        </w:rPr>
      </w:pPr>
    </w:p>
    <w:p w14:paraId="6C73E14E" w14:textId="02E8EC2A" w:rsidR="003943B7" w:rsidRDefault="003943B7" w:rsidP="006340C9">
      <w:pPr>
        <w:overflowPunct/>
        <w:autoSpaceDE/>
        <w:autoSpaceDN/>
        <w:adjustRightInd/>
        <w:rPr>
          <w:sz w:val="28"/>
          <w:szCs w:val="28"/>
          <w:lang w:val="kk-KZ"/>
        </w:rPr>
      </w:pPr>
    </w:p>
    <w:p w14:paraId="3CB8A90D" w14:textId="619FFFDC" w:rsidR="003943B7" w:rsidRDefault="003943B7" w:rsidP="006340C9">
      <w:pPr>
        <w:overflowPunct/>
        <w:autoSpaceDE/>
        <w:autoSpaceDN/>
        <w:adjustRightInd/>
        <w:rPr>
          <w:sz w:val="28"/>
          <w:szCs w:val="28"/>
          <w:lang w:val="kk-KZ"/>
        </w:rPr>
      </w:pPr>
    </w:p>
    <w:p w14:paraId="5227731D" w14:textId="3951634C" w:rsidR="003943B7" w:rsidRDefault="003943B7" w:rsidP="006340C9">
      <w:pPr>
        <w:overflowPunct/>
        <w:autoSpaceDE/>
        <w:autoSpaceDN/>
        <w:adjustRightInd/>
        <w:rPr>
          <w:sz w:val="28"/>
          <w:szCs w:val="28"/>
          <w:lang w:val="kk-KZ"/>
        </w:rPr>
      </w:pPr>
    </w:p>
    <w:p w14:paraId="025B3E1E" w14:textId="7AE8CF4A" w:rsidR="003943B7" w:rsidRDefault="003943B7" w:rsidP="006340C9">
      <w:pPr>
        <w:overflowPunct/>
        <w:autoSpaceDE/>
        <w:autoSpaceDN/>
        <w:adjustRightInd/>
        <w:rPr>
          <w:sz w:val="28"/>
          <w:szCs w:val="28"/>
          <w:lang w:val="kk-KZ"/>
        </w:rPr>
      </w:pPr>
    </w:p>
    <w:p w14:paraId="57D2E866" w14:textId="77777777" w:rsidR="00242682" w:rsidRDefault="00242682" w:rsidP="008459F4">
      <w:pPr>
        <w:tabs>
          <w:tab w:val="left" w:pos="3686"/>
          <w:tab w:val="left" w:pos="3969"/>
          <w:tab w:val="left" w:pos="4111"/>
        </w:tabs>
        <w:overflowPunct/>
        <w:autoSpaceDE/>
        <w:autoSpaceDN/>
        <w:adjustRightInd/>
        <w:ind w:left="-426" w:right="5670"/>
        <w:jc w:val="center"/>
        <w:rPr>
          <w:sz w:val="28"/>
          <w:szCs w:val="28"/>
          <w:lang w:val="kk-KZ"/>
        </w:rPr>
      </w:pPr>
    </w:p>
    <w:p w14:paraId="7AF22E70" w14:textId="01DB5EDD" w:rsidR="008459F4" w:rsidRPr="008459F4" w:rsidRDefault="008459F4" w:rsidP="008459F4">
      <w:pPr>
        <w:tabs>
          <w:tab w:val="left" w:pos="3686"/>
          <w:tab w:val="left" w:pos="3969"/>
          <w:tab w:val="left" w:pos="4111"/>
        </w:tabs>
        <w:overflowPunct/>
        <w:autoSpaceDE/>
        <w:autoSpaceDN/>
        <w:adjustRightInd/>
        <w:ind w:left="-426" w:right="5670"/>
        <w:jc w:val="center"/>
        <w:rPr>
          <w:lang w:val="kk-KZ"/>
        </w:rPr>
      </w:pPr>
      <w:r>
        <w:rPr>
          <w:sz w:val="28"/>
          <w:szCs w:val="28"/>
          <w:lang w:val="kk-KZ"/>
        </w:rPr>
        <w:t>«</w:t>
      </w:r>
      <w:r w:rsidRPr="00F82EDD">
        <w:rPr>
          <w:sz w:val="28"/>
          <w:szCs w:val="28"/>
          <w:lang w:val="kk-KZ"/>
        </w:rPr>
        <w:t>КЕЛІСІЛДІ»</w:t>
      </w:r>
      <w:r w:rsidRPr="00F82EDD">
        <w:rPr>
          <w:sz w:val="28"/>
          <w:szCs w:val="28"/>
          <w:lang w:val="kk-KZ"/>
        </w:rPr>
        <w:br/>
      </w:r>
      <w:r w:rsidRPr="00500C85">
        <w:rPr>
          <w:sz w:val="28"/>
          <w:szCs w:val="28"/>
          <w:lang w:val="kk-KZ"/>
        </w:rPr>
        <w:t>Қазақстан Р</w:t>
      </w:r>
      <w:r>
        <w:rPr>
          <w:sz w:val="28"/>
          <w:szCs w:val="28"/>
          <w:lang w:val="kk-KZ"/>
        </w:rPr>
        <w:t>еспубликасының</w:t>
      </w:r>
      <w:r w:rsidRPr="007D33CC">
        <w:rPr>
          <w:sz w:val="28"/>
          <w:szCs w:val="28"/>
          <w:lang w:val="kk-KZ"/>
        </w:rPr>
        <w:br/>
      </w:r>
      <w:r>
        <w:rPr>
          <w:sz w:val="28"/>
          <w:szCs w:val="28"/>
          <w:lang w:val="kk-KZ"/>
        </w:rPr>
        <w:t>Қаржы министрлігі</w:t>
      </w:r>
    </w:p>
    <w:sectPr w:rsidR="008459F4" w:rsidRPr="008459F4" w:rsidSect="00642211">
      <w:headerReference w:type="even" r:id="rId7"/>
      <w:headerReference w:type="default" r:id="rId8"/>
      <w:headerReference w:type="first" r:id="rId9"/>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C771F" w14:textId="77777777" w:rsidR="001631E0" w:rsidRDefault="001631E0">
      <w:r>
        <w:separator/>
      </w:r>
    </w:p>
  </w:endnote>
  <w:endnote w:type="continuationSeparator" w:id="0">
    <w:p w14:paraId="2F55FE84" w14:textId="77777777" w:rsidR="001631E0" w:rsidRDefault="0016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Kazakh">
    <w:altName w:val="Times New Roman"/>
    <w:charset w:val="00"/>
    <w:family w:val="auto"/>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52384" w14:textId="77777777" w:rsidR="001631E0" w:rsidRDefault="001631E0">
      <w:r>
        <w:separator/>
      </w:r>
    </w:p>
  </w:footnote>
  <w:footnote w:type="continuationSeparator" w:id="0">
    <w:p w14:paraId="2E6FC23D" w14:textId="77777777" w:rsidR="001631E0" w:rsidRDefault="001631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19C45" w14:textId="77777777" w:rsidR="00BE78CA" w:rsidRDefault="00BE78CA" w:rsidP="00E43190">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7CD508E3" w14:textId="77777777" w:rsidR="00BE78CA" w:rsidRDefault="00BE78CA">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FD4AB" w14:textId="6470B6E2" w:rsidR="00BE78CA" w:rsidRDefault="00BE78CA" w:rsidP="00E43190">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3943B7">
      <w:rPr>
        <w:rStyle w:val="af2"/>
        <w:noProof/>
      </w:rPr>
      <w:t>6</w:t>
    </w:r>
    <w:r>
      <w:rPr>
        <w:rStyle w:val="af2"/>
      </w:rPr>
      <w:fldChar w:fldCharType="end"/>
    </w:r>
  </w:p>
  <w:p w14:paraId="72AE66CE" w14:textId="77777777" w:rsidR="00BE78CA" w:rsidRDefault="00BE78CA">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14:paraId="7337EDC8" w14:textId="77777777" w:rsidTr="00DC45FB">
      <w:trPr>
        <w:trHeight w:val="1348"/>
      </w:trPr>
      <w:tc>
        <w:tcPr>
          <w:tcW w:w="4362" w:type="dxa"/>
          <w:shd w:val="clear" w:color="auto" w:fill="auto"/>
        </w:tcPr>
        <w:p w14:paraId="616040E1" w14:textId="77777777" w:rsidR="00DC45FB" w:rsidRDefault="002C3EC7" w:rsidP="002F11B1">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14:paraId="44A5F29F" w14:textId="77777777" w:rsidR="00DC45FB" w:rsidRDefault="002C3EC7" w:rsidP="002F11B1">
          <w:pPr>
            <w:spacing w:line="288" w:lineRule="auto"/>
            <w:ind w:right="459"/>
            <w:jc w:val="center"/>
            <w:rPr>
              <w:b/>
              <w:bCs/>
              <w:color w:val="3399FF"/>
              <w:lang w:val="kk-KZ"/>
            </w:rPr>
          </w:pPr>
          <w:r w:rsidRPr="00A646AF">
            <w:rPr>
              <w:b/>
              <w:bCs/>
              <w:color w:val="3399FF"/>
            </w:rPr>
            <w:t>РЕСПУБЛИКАСЫ</w:t>
          </w:r>
          <w:r>
            <w:rPr>
              <w:b/>
              <w:bCs/>
              <w:color w:val="3399FF"/>
              <w:lang w:val="kk-KZ"/>
            </w:rPr>
            <w:t>НЫҢ</w:t>
          </w:r>
        </w:p>
        <w:p w14:paraId="2D599368" w14:textId="47306642" w:rsidR="004B400D" w:rsidRPr="00D100F6" w:rsidRDefault="002C3EC7" w:rsidP="002F11B1">
          <w:pPr>
            <w:spacing w:line="288" w:lineRule="auto"/>
            <w:ind w:right="459"/>
            <w:jc w:val="center"/>
            <w:rPr>
              <w:b/>
              <w:color w:val="3A7298"/>
              <w:sz w:val="32"/>
              <w:szCs w:val="32"/>
              <w:lang w:val="kk-KZ"/>
            </w:rPr>
          </w:pPr>
          <w:r w:rsidRPr="00DC45FB">
            <w:rPr>
              <w:b/>
              <w:bCs/>
              <w:color w:val="3399FF"/>
              <w:lang w:val="kk-KZ"/>
            </w:rPr>
            <w:t xml:space="preserve"> </w:t>
          </w:r>
          <w:r w:rsidR="008459F4">
            <w:rPr>
              <w:b/>
              <w:bCs/>
              <w:color w:val="3399FF"/>
              <w:lang w:val="kk-KZ"/>
            </w:rPr>
            <w:t>ҰЛТТЫҚ ЭКОНОМИКА</w:t>
          </w:r>
          <w:r w:rsidRPr="00DC45FB">
            <w:rPr>
              <w:b/>
              <w:bCs/>
              <w:color w:val="3399FF"/>
              <w:lang w:val="kk-KZ"/>
            </w:rPr>
            <w:t xml:space="preserve"> МИНИСТРЛІГІ</w:t>
          </w:r>
        </w:p>
      </w:tc>
      <w:tc>
        <w:tcPr>
          <w:tcW w:w="2126" w:type="dxa"/>
          <w:shd w:val="clear" w:color="auto" w:fill="auto"/>
        </w:tcPr>
        <w:p w14:paraId="6078C7DC" w14:textId="77777777" w:rsidR="004B400D" w:rsidRPr="00C723BA" w:rsidRDefault="00C723BA" w:rsidP="00782A16">
          <w:pPr>
            <w:jc w:val="center"/>
            <w:rPr>
              <w:sz w:val="22"/>
              <w:szCs w:val="22"/>
              <w:lang w:val="kk-KZ"/>
            </w:rPr>
          </w:pPr>
          <w:r>
            <w:rPr>
              <w:noProof/>
              <w:sz w:val="22"/>
              <w:szCs w:val="22"/>
            </w:rPr>
            <w:drawing>
              <wp:inline distT="0" distB="0" distL="0" distR="0" wp14:anchorId="58FCB915" wp14:editId="72554519">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14981CEA" w14:textId="77777777" w:rsidR="002C3EC7" w:rsidRDefault="002C3EC7" w:rsidP="002C3EC7">
          <w:pPr>
            <w:spacing w:line="288" w:lineRule="auto"/>
            <w:jc w:val="center"/>
            <w:rPr>
              <w:b/>
              <w:bCs/>
              <w:color w:val="3399FF"/>
              <w:lang w:val="kk-KZ"/>
            </w:rPr>
          </w:pPr>
          <w:r w:rsidRPr="00A646AF">
            <w:rPr>
              <w:b/>
              <w:bCs/>
              <w:color w:val="3399FF"/>
              <w:lang w:val="kk-KZ"/>
            </w:rPr>
            <w:t xml:space="preserve">МИНИСТЕРСТВО </w:t>
          </w:r>
        </w:p>
        <w:p w14:paraId="6F88ECC2" w14:textId="091902D5" w:rsidR="00DC45FB" w:rsidRDefault="008459F4" w:rsidP="002C3EC7">
          <w:pPr>
            <w:spacing w:line="288" w:lineRule="auto"/>
            <w:jc w:val="center"/>
            <w:rPr>
              <w:b/>
              <w:bCs/>
              <w:color w:val="3399FF"/>
              <w:lang w:val="kk-KZ"/>
            </w:rPr>
          </w:pPr>
          <w:r>
            <w:rPr>
              <w:b/>
              <w:bCs/>
              <w:color w:val="3399FF"/>
              <w:lang w:val="kk-KZ"/>
            </w:rPr>
            <w:t xml:space="preserve">НАЦИОНАЛЬНОЙ ЭКОНОМИКИ </w:t>
          </w:r>
        </w:p>
        <w:p w14:paraId="72EFC3D0" w14:textId="77777777" w:rsidR="004B400D" w:rsidRPr="00D100F6" w:rsidRDefault="002C3EC7" w:rsidP="002C3EC7">
          <w:pPr>
            <w:spacing w:line="288" w:lineRule="auto"/>
            <w:jc w:val="center"/>
            <w:rPr>
              <w:b/>
              <w:color w:val="3A7298"/>
              <w:sz w:val="29"/>
              <w:szCs w:val="29"/>
              <w:lang w:val="kk-KZ"/>
            </w:rPr>
          </w:pPr>
          <w:r w:rsidRPr="00A646AF">
            <w:rPr>
              <w:b/>
              <w:bCs/>
              <w:color w:val="3399FF"/>
              <w:lang w:val="kk-KZ"/>
            </w:rPr>
            <w:t>РЕСПУБЛИКИ КАЗАХСТАН</w:t>
          </w:r>
        </w:p>
      </w:tc>
    </w:tr>
    <w:tr w:rsidR="00642211" w:rsidRPr="00D100F6" w14:paraId="1B405033" w14:textId="77777777" w:rsidTr="00DC45FB">
      <w:trPr>
        <w:trHeight w:val="591"/>
      </w:trPr>
      <w:tc>
        <w:tcPr>
          <w:tcW w:w="4362" w:type="dxa"/>
          <w:shd w:val="clear" w:color="auto" w:fill="auto"/>
        </w:tcPr>
        <w:p w14:paraId="43AA0F29" w14:textId="77777777" w:rsidR="00642211" w:rsidRDefault="00642211" w:rsidP="00642211">
          <w:pPr>
            <w:widowControl w:val="0"/>
            <w:ind w:right="459"/>
            <w:jc w:val="center"/>
            <w:rPr>
              <w:b/>
              <w:bCs/>
              <w:color w:val="3399FF"/>
              <w:sz w:val="22"/>
              <w:szCs w:val="22"/>
            </w:rPr>
          </w:pPr>
        </w:p>
        <w:p w14:paraId="6E147B52"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22CBFA6B" w14:textId="77777777" w:rsidR="00642211" w:rsidRDefault="00642211" w:rsidP="00782A16">
          <w:pPr>
            <w:jc w:val="center"/>
            <w:rPr>
              <w:sz w:val="22"/>
              <w:szCs w:val="22"/>
              <w:lang w:val="kk-KZ"/>
            </w:rPr>
          </w:pPr>
        </w:p>
      </w:tc>
      <w:tc>
        <w:tcPr>
          <w:tcW w:w="4263" w:type="dxa"/>
          <w:shd w:val="clear" w:color="auto" w:fill="auto"/>
        </w:tcPr>
        <w:p w14:paraId="065297A4" w14:textId="77777777"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4C48D48E" wp14:editId="210F2AD2">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02D88A"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14:paraId="29902DF8"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0D51647C" w14:textId="77777777" w:rsidR="00C7780A" w:rsidRDefault="00C7780A" w:rsidP="004B400D">
    <w:pPr>
      <w:pStyle w:val="ab"/>
      <w:rPr>
        <w:color w:val="3A7298"/>
        <w:sz w:val="22"/>
        <w:szCs w:val="22"/>
        <w:lang w:val="kk-KZ"/>
      </w:rPr>
    </w:pPr>
  </w:p>
  <w:p w14:paraId="0688A61E" w14:textId="77777777" w:rsidR="004B400D" w:rsidRPr="00207569" w:rsidRDefault="004B6D21" w:rsidP="004B400D">
    <w:pPr>
      <w:pStyle w:val="ab"/>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14:paraId="435981CC" w14:textId="77777777" w:rsidR="004B400D" w:rsidRPr="00123C1D" w:rsidRDefault="004B400D" w:rsidP="004B400D">
    <w:pPr>
      <w:rPr>
        <w:color w:val="3A7234"/>
        <w:sz w:val="14"/>
        <w:szCs w:val="14"/>
        <w:lang w:val="kk-KZ"/>
      </w:rPr>
    </w:pPr>
  </w:p>
  <w:p w14:paraId="5BD55217"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2773D"/>
    <w:rsid w:val="00035F55"/>
    <w:rsid w:val="00071437"/>
    <w:rsid w:val="00073119"/>
    <w:rsid w:val="0008698A"/>
    <w:rsid w:val="000870F9"/>
    <w:rsid w:val="000912E4"/>
    <w:rsid w:val="000922AA"/>
    <w:rsid w:val="000C5C60"/>
    <w:rsid w:val="000D4DAC"/>
    <w:rsid w:val="000F48E7"/>
    <w:rsid w:val="001319EE"/>
    <w:rsid w:val="00143292"/>
    <w:rsid w:val="0016015A"/>
    <w:rsid w:val="001627D9"/>
    <w:rsid w:val="001631E0"/>
    <w:rsid w:val="001763DE"/>
    <w:rsid w:val="001A1881"/>
    <w:rsid w:val="001A7ABC"/>
    <w:rsid w:val="001B61C1"/>
    <w:rsid w:val="001B7840"/>
    <w:rsid w:val="001F4925"/>
    <w:rsid w:val="001F64CB"/>
    <w:rsid w:val="002000F4"/>
    <w:rsid w:val="00205EEB"/>
    <w:rsid w:val="0022101F"/>
    <w:rsid w:val="0023374B"/>
    <w:rsid w:val="00242682"/>
    <w:rsid w:val="00251F3F"/>
    <w:rsid w:val="002A394A"/>
    <w:rsid w:val="002C3EC7"/>
    <w:rsid w:val="002E13F6"/>
    <w:rsid w:val="002F11B1"/>
    <w:rsid w:val="00341898"/>
    <w:rsid w:val="00364E0B"/>
    <w:rsid w:val="00365B74"/>
    <w:rsid w:val="003943B7"/>
    <w:rsid w:val="003A1DE7"/>
    <w:rsid w:val="003B261C"/>
    <w:rsid w:val="003C62E5"/>
    <w:rsid w:val="003F241E"/>
    <w:rsid w:val="003F26A2"/>
    <w:rsid w:val="00423754"/>
    <w:rsid w:val="00430E89"/>
    <w:rsid w:val="00431575"/>
    <w:rsid w:val="00437642"/>
    <w:rsid w:val="004726FE"/>
    <w:rsid w:val="00486F3C"/>
    <w:rsid w:val="0049623C"/>
    <w:rsid w:val="004B400D"/>
    <w:rsid w:val="004B6D21"/>
    <w:rsid w:val="004C34B8"/>
    <w:rsid w:val="004D5217"/>
    <w:rsid w:val="004E49BE"/>
    <w:rsid w:val="004F3375"/>
    <w:rsid w:val="005C5F30"/>
    <w:rsid w:val="005E75A8"/>
    <w:rsid w:val="005F582C"/>
    <w:rsid w:val="006340C9"/>
    <w:rsid w:val="00642211"/>
    <w:rsid w:val="0067240F"/>
    <w:rsid w:val="00672767"/>
    <w:rsid w:val="006B0963"/>
    <w:rsid w:val="006B6938"/>
    <w:rsid w:val="006D6669"/>
    <w:rsid w:val="006E1117"/>
    <w:rsid w:val="007006E3"/>
    <w:rsid w:val="007111E8"/>
    <w:rsid w:val="00720FC6"/>
    <w:rsid w:val="00731B2A"/>
    <w:rsid w:val="00740441"/>
    <w:rsid w:val="007702A5"/>
    <w:rsid w:val="00771086"/>
    <w:rsid w:val="00771DDA"/>
    <w:rsid w:val="007767CD"/>
    <w:rsid w:val="00782A16"/>
    <w:rsid w:val="007E4689"/>
    <w:rsid w:val="007E588D"/>
    <w:rsid w:val="0081000A"/>
    <w:rsid w:val="008436CA"/>
    <w:rsid w:val="008459F4"/>
    <w:rsid w:val="00866964"/>
    <w:rsid w:val="00867FA4"/>
    <w:rsid w:val="008858D2"/>
    <w:rsid w:val="00892E1E"/>
    <w:rsid w:val="009139A9"/>
    <w:rsid w:val="00914138"/>
    <w:rsid w:val="00915A4B"/>
    <w:rsid w:val="00934587"/>
    <w:rsid w:val="0094547D"/>
    <w:rsid w:val="00965DB2"/>
    <w:rsid w:val="009924CE"/>
    <w:rsid w:val="009B69F4"/>
    <w:rsid w:val="009C4FD7"/>
    <w:rsid w:val="00A10052"/>
    <w:rsid w:val="00A17FE7"/>
    <w:rsid w:val="00A338BC"/>
    <w:rsid w:val="00A40FBA"/>
    <w:rsid w:val="00A47D62"/>
    <w:rsid w:val="00AA0D8B"/>
    <w:rsid w:val="00AA225A"/>
    <w:rsid w:val="00AC76FB"/>
    <w:rsid w:val="00B12C86"/>
    <w:rsid w:val="00B2298B"/>
    <w:rsid w:val="00B30CAE"/>
    <w:rsid w:val="00B416B4"/>
    <w:rsid w:val="00B5615F"/>
    <w:rsid w:val="00B71522"/>
    <w:rsid w:val="00B841B2"/>
    <w:rsid w:val="00B86340"/>
    <w:rsid w:val="00BE3CFA"/>
    <w:rsid w:val="00BE78CA"/>
    <w:rsid w:val="00C33D18"/>
    <w:rsid w:val="00C3475E"/>
    <w:rsid w:val="00C44E63"/>
    <w:rsid w:val="00C67B3B"/>
    <w:rsid w:val="00C723BA"/>
    <w:rsid w:val="00C7780A"/>
    <w:rsid w:val="00C91E40"/>
    <w:rsid w:val="00CA1875"/>
    <w:rsid w:val="00CC7D90"/>
    <w:rsid w:val="00CD3C51"/>
    <w:rsid w:val="00CE6A1B"/>
    <w:rsid w:val="00D03D0C"/>
    <w:rsid w:val="00D11982"/>
    <w:rsid w:val="00D14F06"/>
    <w:rsid w:val="00D9526D"/>
    <w:rsid w:val="00DC3588"/>
    <w:rsid w:val="00DC45FB"/>
    <w:rsid w:val="00DD35CD"/>
    <w:rsid w:val="00E21A93"/>
    <w:rsid w:val="00E43190"/>
    <w:rsid w:val="00E57A5B"/>
    <w:rsid w:val="00E866E0"/>
    <w:rsid w:val="00EB54A3"/>
    <w:rsid w:val="00EC3C11"/>
    <w:rsid w:val="00ED617A"/>
    <w:rsid w:val="00EE1A39"/>
    <w:rsid w:val="00EE69B8"/>
    <w:rsid w:val="00F22932"/>
    <w:rsid w:val="00F525B9"/>
    <w:rsid w:val="00F6394E"/>
    <w:rsid w:val="00F64017"/>
    <w:rsid w:val="00F93EE0"/>
    <w:rsid w:val="00FC5DEB"/>
    <w:rsid w:val="00FD2D92"/>
    <w:rsid w:val="00FD7C1F"/>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A7B3096"/>
  <w15:docId w15:val="{CBB389C3-F0A6-4C03-B9BC-80E334F57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16015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16015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aliases w:val="Обя,мелкий,No Spacing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А,ААА,Эльд"/>
    <w:link w:val="a9"/>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a">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Знак Знак1 Зн"/>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af6">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1">
    <w:name w:val="Обычный (веб) Знак"/>
    <w:aliases w:val="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Обычный (веб) Знак Знак Знак Знак1 Знак,Зна Знак"/>
    <w:link w:val="af0"/>
    <w:uiPriority w:val="99"/>
    <w:qFormat/>
    <w:locked/>
    <w:rsid w:val="008459F4"/>
    <w:rPr>
      <w:sz w:val="24"/>
      <w:szCs w:val="24"/>
    </w:rPr>
  </w:style>
  <w:style w:type="character" w:customStyle="1" w:styleId="a9">
    <w:name w:val="Без интервала Знак"/>
    <w:aliases w:val="Обя Знак,мелкий Знак,No Spacing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А Знак"/>
    <w:link w:val="a8"/>
    <w:uiPriority w:val="1"/>
    <w:locked/>
    <w:rsid w:val="008459F4"/>
    <w:rPr>
      <w:sz w:val="24"/>
      <w:szCs w:val="24"/>
    </w:rPr>
  </w:style>
  <w:style w:type="character" w:customStyle="1" w:styleId="10">
    <w:name w:val="Заголовок 1 Знак"/>
    <w:basedOn w:val="a0"/>
    <w:link w:val="1"/>
    <w:rsid w:val="0016015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16015A"/>
    <w:rPr>
      <w:rFonts w:asciiTheme="majorHAnsi" w:eastAsiaTheme="majorEastAsia" w:hAnsiTheme="majorHAnsi" w:cstheme="majorBidi"/>
      <w:color w:val="243F60" w:themeColor="accent1" w:themeShade="7F"/>
      <w:sz w:val="24"/>
      <w:szCs w:val="24"/>
    </w:rPr>
  </w:style>
  <w:style w:type="paragraph" w:styleId="af9">
    <w:name w:val="Balloon Text"/>
    <w:basedOn w:val="a"/>
    <w:link w:val="afa"/>
    <w:semiHidden/>
    <w:unhideWhenUsed/>
    <w:rsid w:val="004D5217"/>
    <w:rPr>
      <w:rFonts w:ascii="Tahoma" w:hAnsi="Tahoma" w:cs="Tahoma"/>
      <w:sz w:val="16"/>
      <w:szCs w:val="16"/>
    </w:rPr>
  </w:style>
  <w:style w:type="character" w:customStyle="1" w:styleId="afa">
    <w:name w:val="Текст выноски Знак"/>
    <w:basedOn w:val="a0"/>
    <w:link w:val="af9"/>
    <w:semiHidden/>
    <w:rsid w:val="004D52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322749">
      <w:bodyDiv w:val="1"/>
      <w:marLeft w:val="0"/>
      <w:marRight w:val="0"/>
      <w:marTop w:val="0"/>
      <w:marBottom w:val="0"/>
      <w:divBdr>
        <w:top w:val="none" w:sz="0" w:space="0" w:color="auto"/>
        <w:left w:val="none" w:sz="0" w:space="0" w:color="auto"/>
        <w:bottom w:val="none" w:sz="0" w:space="0" w:color="auto"/>
        <w:right w:val="none" w:sz="0" w:space="0" w:color="auto"/>
      </w:divBdr>
    </w:div>
    <w:div w:id="303387653">
      <w:bodyDiv w:val="1"/>
      <w:marLeft w:val="0"/>
      <w:marRight w:val="0"/>
      <w:marTop w:val="0"/>
      <w:marBottom w:val="0"/>
      <w:divBdr>
        <w:top w:val="none" w:sz="0" w:space="0" w:color="auto"/>
        <w:left w:val="none" w:sz="0" w:space="0" w:color="auto"/>
        <w:bottom w:val="none" w:sz="0" w:space="0" w:color="auto"/>
        <w:right w:val="none" w:sz="0" w:space="0" w:color="auto"/>
      </w:divBdr>
    </w:div>
    <w:div w:id="341472893">
      <w:bodyDiv w:val="1"/>
      <w:marLeft w:val="0"/>
      <w:marRight w:val="0"/>
      <w:marTop w:val="0"/>
      <w:marBottom w:val="0"/>
      <w:divBdr>
        <w:top w:val="none" w:sz="0" w:space="0" w:color="auto"/>
        <w:left w:val="none" w:sz="0" w:space="0" w:color="auto"/>
        <w:bottom w:val="none" w:sz="0" w:space="0" w:color="auto"/>
        <w:right w:val="none" w:sz="0" w:space="0" w:color="auto"/>
      </w:divBdr>
    </w:div>
    <w:div w:id="366873962">
      <w:bodyDiv w:val="1"/>
      <w:marLeft w:val="0"/>
      <w:marRight w:val="0"/>
      <w:marTop w:val="0"/>
      <w:marBottom w:val="0"/>
      <w:divBdr>
        <w:top w:val="none" w:sz="0" w:space="0" w:color="auto"/>
        <w:left w:val="none" w:sz="0" w:space="0" w:color="auto"/>
        <w:bottom w:val="none" w:sz="0" w:space="0" w:color="auto"/>
        <w:right w:val="none" w:sz="0" w:space="0" w:color="auto"/>
      </w:divBdr>
    </w:div>
    <w:div w:id="573515279">
      <w:bodyDiv w:val="1"/>
      <w:marLeft w:val="0"/>
      <w:marRight w:val="0"/>
      <w:marTop w:val="0"/>
      <w:marBottom w:val="0"/>
      <w:divBdr>
        <w:top w:val="none" w:sz="0" w:space="0" w:color="auto"/>
        <w:left w:val="none" w:sz="0" w:space="0" w:color="auto"/>
        <w:bottom w:val="none" w:sz="0" w:space="0" w:color="auto"/>
        <w:right w:val="none" w:sz="0" w:space="0" w:color="auto"/>
      </w:divBdr>
    </w:div>
    <w:div w:id="641425476">
      <w:bodyDiv w:val="1"/>
      <w:marLeft w:val="0"/>
      <w:marRight w:val="0"/>
      <w:marTop w:val="0"/>
      <w:marBottom w:val="0"/>
      <w:divBdr>
        <w:top w:val="none" w:sz="0" w:space="0" w:color="auto"/>
        <w:left w:val="none" w:sz="0" w:space="0" w:color="auto"/>
        <w:bottom w:val="none" w:sz="0" w:space="0" w:color="auto"/>
        <w:right w:val="none" w:sz="0" w:space="0" w:color="auto"/>
      </w:divBdr>
    </w:div>
    <w:div w:id="682517677">
      <w:bodyDiv w:val="1"/>
      <w:marLeft w:val="0"/>
      <w:marRight w:val="0"/>
      <w:marTop w:val="0"/>
      <w:marBottom w:val="0"/>
      <w:divBdr>
        <w:top w:val="none" w:sz="0" w:space="0" w:color="auto"/>
        <w:left w:val="none" w:sz="0" w:space="0" w:color="auto"/>
        <w:bottom w:val="none" w:sz="0" w:space="0" w:color="auto"/>
        <w:right w:val="none" w:sz="0" w:space="0" w:color="auto"/>
      </w:divBdr>
    </w:div>
    <w:div w:id="743141085">
      <w:bodyDiv w:val="1"/>
      <w:marLeft w:val="0"/>
      <w:marRight w:val="0"/>
      <w:marTop w:val="0"/>
      <w:marBottom w:val="0"/>
      <w:divBdr>
        <w:top w:val="none" w:sz="0" w:space="0" w:color="auto"/>
        <w:left w:val="none" w:sz="0" w:space="0" w:color="auto"/>
        <w:bottom w:val="none" w:sz="0" w:space="0" w:color="auto"/>
        <w:right w:val="none" w:sz="0" w:space="0" w:color="auto"/>
      </w:divBdr>
    </w:div>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855535190">
      <w:bodyDiv w:val="1"/>
      <w:marLeft w:val="0"/>
      <w:marRight w:val="0"/>
      <w:marTop w:val="0"/>
      <w:marBottom w:val="0"/>
      <w:divBdr>
        <w:top w:val="none" w:sz="0" w:space="0" w:color="auto"/>
        <w:left w:val="none" w:sz="0" w:space="0" w:color="auto"/>
        <w:bottom w:val="none" w:sz="0" w:space="0" w:color="auto"/>
        <w:right w:val="none" w:sz="0" w:space="0" w:color="auto"/>
      </w:divBdr>
    </w:div>
    <w:div w:id="982925088">
      <w:bodyDiv w:val="1"/>
      <w:marLeft w:val="0"/>
      <w:marRight w:val="0"/>
      <w:marTop w:val="0"/>
      <w:marBottom w:val="0"/>
      <w:divBdr>
        <w:top w:val="none" w:sz="0" w:space="0" w:color="auto"/>
        <w:left w:val="none" w:sz="0" w:space="0" w:color="auto"/>
        <w:bottom w:val="none" w:sz="0" w:space="0" w:color="auto"/>
        <w:right w:val="none" w:sz="0" w:space="0" w:color="auto"/>
      </w:divBdr>
    </w:div>
    <w:div w:id="1564171771">
      <w:bodyDiv w:val="1"/>
      <w:marLeft w:val="0"/>
      <w:marRight w:val="0"/>
      <w:marTop w:val="0"/>
      <w:marBottom w:val="0"/>
      <w:divBdr>
        <w:top w:val="none" w:sz="0" w:space="0" w:color="auto"/>
        <w:left w:val="none" w:sz="0" w:space="0" w:color="auto"/>
        <w:bottom w:val="none" w:sz="0" w:space="0" w:color="auto"/>
        <w:right w:val="none" w:sz="0" w:space="0" w:color="auto"/>
      </w:divBdr>
    </w:div>
    <w:div w:id="1639451486">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725643030">
      <w:bodyDiv w:val="1"/>
      <w:marLeft w:val="0"/>
      <w:marRight w:val="0"/>
      <w:marTop w:val="0"/>
      <w:marBottom w:val="0"/>
      <w:divBdr>
        <w:top w:val="none" w:sz="0" w:space="0" w:color="auto"/>
        <w:left w:val="none" w:sz="0" w:space="0" w:color="auto"/>
        <w:bottom w:val="none" w:sz="0" w:space="0" w:color="auto"/>
        <w:right w:val="none" w:sz="0" w:space="0" w:color="auto"/>
      </w:divBdr>
    </w:div>
    <w:div w:id="1778870541">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8</Pages>
  <Words>2603</Words>
  <Characters>14839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Шамет Аюпбек</cp:lastModifiedBy>
  <cp:revision>55</cp:revision>
  <dcterms:created xsi:type="dcterms:W3CDTF">2018-09-21T12:01:00Z</dcterms:created>
  <dcterms:modified xsi:type="dcterms:W3CDTF">2023-11-23T11:12:00Z</dcterms:modified>
</cp:coreProperties>
</file>